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AA2A7" w14:textId="271F632F" w:rsidR="00A73C02" w:rsidRPr="00A73C02" w:rsidRDefault="00A73C02" w:rsidP="00A73C02">
      <w:pPr>
        <w:spacing w:line="288" w:lineRule="auto"/>
        <w:ind w:firstLine="0"/>
        <w:jc w:val="center"/>
        <w:rPr>
          <w:rFonts w:hAnsi="Times New Roman" w:cs="Times New Roman"/>
          <w:b/>
          <w:sz w:val="22"/>
          <w:szCs w:val="22"/>
        </w:rPr>
      </w:pPr>
      <w:r>
        <w:rPr>
          <w:rFonts w:hAnsi="Times New Roman" w:cs="Times New Roman"/>
          <w:b/>
          <w:bCs/>
          <w:sz w:val="22"/>
          <w:szCs w:val="22"/>
        </w:rPr>
        <w:t>Agile learning strategies for sustainable c</w:t>
      </w:r>
      <w:r w:rsidRPr="00A73C02">
        <w:rPr>
          <w:rFonts w:hAnsi="Times New Roman" w:cs="Times New Roman"/>
          <w:b/>
          <w:bCs/>
          <w:sz w:val="22"/>
          <w:szCs w:val="22"/>
        </w:rPr>
        <w:t>areers:</w:t>
      </w:r>
    </w:p>
    <w:p w14:paraId="3DDED2C9" w14:textId="3C05DC21" w:rsidR="00A73C02" w:rsidRPr="00A73C02" w:rsidRDefault="00A73C02" w:rsidP="00A73C02">
      <w:pPr>
        <w:spacing w:line="288" w:lineRule="auto"/>
        <w:ind w:firstLine="0"/>
        <w:jc w:val="center"/>
        <w:rPr>
          <w:rFonts w:hAnsi="Times New Roman" w:cs="Times New Roman"/>
          <w:b/>
          <w:bCs/>
          <w:sz w:val="22"/>
          <w:szCs w:val="22"/>
        </w:rPr>
      </w:pPr>
      <w:r>
        <w:rPr>
          <w:rFonts w:hAnsi="Times New Roman" w:cs="Times New Roman"/>
          <w:b/>
          <w:sz w:val="22"/>
          <w:szCs w:val="22"/>
        </w:rPr>
        <w:t>A r</w:t>
      </w:r>
      <w:r w:rsidRPr="00A73C02">
        <w:rPr>
          <w:rFonts w:hAnsi="Times New Roman" w:cs="Times New Roman"/>
          <w:b/>
          <w:sz w:val="22"/>
          <w:szCs w:val="22"/>
        </w:rPr>
        <w:t xml:space="preserve">eview </w:t>
      </w:r>
      <w:r>
        <w:rPr>
          <w:rFonts w:hAnsi="Times New Roman" w:cs="Times New Roman"/>
          <w:b/>
          <w:sz w:val="22"/>
          <w:szCs w:val="22"/>
        </w:rPr>
        <w:t>and integrated m</w:t>
      </w:r>
      <w:r w:rsidRPr="00A73C02">
        <w:rPr>
          <w:rFonts w:hAnsi="Times New Roman" w:cs="Times New Roman"/>
          <w:b/>
          <w:sz w:val="22"/>
          <w:szCs w:val="22"/>
        </w:rPr>
        <w:t xml:space="preserve">odel of </w:t>
      </w:r>
      <w:r>
        <w:rPr>
          <w:rFonts w:hAnsi="Times New Roman" w:cs="Times New Roman"/>
          <w:b/>
          <w:bCs/>
          <w:sz w:val="22"/>
          <w:szCs w:val="22"/>
        </w:rPr>
        <w:t>feedback-seeking b</w:t>
      </w:r>
      <w:r w:rsidRPr="00A73C02">
        <w:rPr>
          <w:rFonts w:hAnsi="Times New Roman" w:cs="Times New Roman"/>
          <w:b/>
          <w:bCs/>
          <w:sz w:val="22"/>
          <w:szCs w:val="22"/>
        </w:rPr>
        <w:t xml:space="preserve">ehavior and </w:t>
      </w:r>
      <w:r>
        <w:rPr>
          <w:rFonts w:hAnsi="Times New Roman" w:cs="Times New Roman"/>
          <w:b/>
          <w:sz w:val="22"/>
          <w:szCs w:val="22"/>
        </w:rPr>
        <w:t>r</w:t>
      </w:r>
      <w:r w:rsidRPr="00A73C02">
        <w:rPr>
          <w:rFonts w:hAnsi="Times New Roman" w:cs="Times New Roman"/>
          <w:b/>
          <w:sz w:val="22"/>
          <w:szCs w:val="22"/>
        </w:rPr>
        <w:t>eflection</w:t>
      </w:r>
    </w:p>
    <w:p w14:paraId="14082259" w14:textId="77777777" w:rsidR="00A73C02" w:rsidRDefault="00A73C02" w:rsidP="00A73C02">
      <w:pPr>
        <w:spacing w:line="288" w:lineRule="auto"/>
        <w:jc w:val="center"/>
        <w:rPr>
          <w:rFonts w:hAnsi="Times New Roman" w:cs="Times New Roman"/>
          <w:sz w:val="22"/>
          <w:szCs w:val="22"/>
        </w:rPr>
      </w:pPr>
    </w:p>
    <w:p w14:paraId="41808475" w14:textId="70CA0C18" w:rsidR="00A73C02" w:rsidRDefault="00A73C02" w:rsidP="00A73C02">
      <w:pPr>
        <w:spacing w:line="288" w:lineRule="auto"/>
        <w:jc w:val="center"/>
        <w:rPr>
          <w:rFonts w:hAnsi="Times New Roman" w:cs="Times New Roman"/>
          <w:sz w:val="22"/>
          <w:szCs w:val="22"/>
        </w:rPr>
      </w:pPr>
      <w:r>
        <w:rPr>
          <w:rFonts w:hAnsi="Times New Roman" w:cs="Times New Roman"/>
          <w:sz w:val="22"/>
          <w:szCs w:val="22"/>
        </w:rPr>
        <w:t>Frederik Anseel</w:t>
      </w:r>
    </w:p>
    <w:p w14:paraId="123EF5D3" w14:textId="77777777" w:rsidR="00A73C02" w:rsidRDefault="00A73C02" w:rsidP="00A73C02">
      <w:pPr>
        <w:spacing w:line="288" w:lineRule="auto"/>
        <w:jc w:val="center"/>
        <w:rPr>
          <w:rFonts w:hAnsi="Times New Roman" w:cs="Times New Roman"/>
          <w:sz w:val="22"/>
          <w:szCs w:val="22"/>
        </w:rPr>
      </w:pPr>
    </w:p>
    <w:p w14:paraId="171A6C0D" w14:textId="77777777" w:rsidR="00A73C02" w:rsidRDefault="00A73C02" w:rsidP="00A73C02">
      <w:pPr>
        <w:spacing w:line="288" w:lineRule="auto"/>
        <w:ind w:firstLine="0"/>
        <w:rPr>
          <w:rFonts w:hAnsi="Times New Roman" w:cs="Times New Roman"/>
          <w:sz w:val="22"/>
          <w:szCs w:val="22"/>
        </w:rPr>
      </w:pPr>
    </w:p>
    <w:p w14:paraId="146951EF" w14:textId="4A8A36DA" w:rsidR="00A73C02" w:rsidRDefault="00A73C02" w:rsidP="00A73C02">
      <w:pPr>
        <w:spacing w:line="288" w:lineRule="auto"/>
        <w:ind w:firstLine="0"/>
        <w:rPr>
          <w:rFonts w:eastAsia="Times New Roman" w:cs="Times New Roman"/>
        </w:rPr>
      </w:pPr>
      <w:r>
        <w:rPr>
          <w:rFonts w:hAnsi="Times New Roman" w:cs="Times New Roman"/>
          <w:sz w:val="22"/>
          <w:szCs w:val="22"/>
        </w:rPr>
        <w:t xml:space="preserve">Forthcoming in </w:t>
      </w:r>
      <w:r>
        <w:rPr>
          <w:rFonts w:hAnsi="Times New Roman" w:cs="Times New Roman"/>
          <w:i/>
          <w:sz w:val="22"/>
          <w:szCs w:val="22"/>
        </w:rPr>
        <w:t xml:space="preserve">Current Opinion in </w:t>
      </w:r>
      <w:r w:rsidRPr="00A73C02">
        <w:rPr>
          <w:rFonts w:hAnsi="Times New Roman" w:cs="Times New Roman"/>
          <w:i/>
          <w:sz w:val="22"/>
          <w:szCs w:val="22"/>
          <w:lang w:val="en-GB"/>
        </w:rPr>
        <w:t>Environmental Sustainability</w:t>
      </w:r>
      <w:r>
        <w:rPr>
          <w:rFonts w:hAnsi="Times New Roman" w:cs="Times New Roman"/>
          <w:i/>
          <w:sz w:val="22"/>
          <w:szCs w:val="22"/>
          <w:lang w:val="en-GB"/>
        </w:rPr>
        <w:t xml:space="preserve">- </w:t>
      </w:r>
      <w:r>
        <w:rPr>
          <w:rFonts w:eastAsia="Times New Roman" w:cs="Times New Roman"/>
        </w:rPr>
        <w:fldChar w:fldCharType="begin"/>
      </w:r>
      <w:r>
        <w:rPr>
          <w:rFonts w:eastAsia="Times New Roman" w:cs="Times New Roman"/>
        </w:rPr>
        <w:instrText xml:space="preserve"> HYPERLINK "https://doi.org/10.1016/j.cosust.2017.07.001" \t "doilink" </w:instrText>
      </w:r>
      <w:r>
        <w:rPr>
          <w:rFonts w:eastAsia="Times New Roman" w:cs="Times New Roman"/>
        </w:rPr>
      </w:r>
      <w:r>
        <w:rPr>
          <w:rFonts w:eastAsia="Times New Roman" w:cs="Times New Roman"/>
        </w:rPr>
        <w:fldChar w:fldCharType="separate"/>
      </w:r>
      <w:r>
        <w:rPr>
          <w:rStyle w:val="Hyperlink"/>
          <w:rFonts w:eastAsia="Times New Roman" w:cs="Times New Roman"/>
        </w:rPr>
        <w:t>https://doi.org/10.1016/j.cosust.2017.07.001</w:t>
      </w:r>
      <w:r>
        <w:rPr>
          <w:rFonts w:eastAsia="Times New Roman" w:cs="Times New Roman"/>
        </w:rPr>
        <w:fldChar w:fldCharType="end"/>
      </w:r>
    </w:p>
    <w:p w14:paraId="6BAFFFA5" w14:textId="77777777" w:rsidR="00A73C02" w:rsidRDefault="00A73C02" w:rsidP="00A73C02">
      <w:pPr>
        <w:spacing w:line="288" w:lineRule="auto"/>
        <w:ind w:firstLine="0"/>
        <w:rPr>
          <w:rFonts w:eastAsia="Times New Roman" w:cs="Times New Roman"/>
        </w:rPr>
      </w:pPr>
    </w:p>
    <w:p w14:paraId="59EF3D5F" w14:textId="3D877E28" w:rsidR="00A73C02" w:rsidRDefault="00A73C02" w:rsidP="00A73C02">
      <w:pPr>
        <w:spacing w:line="288" w:lineRule="auto"/>
        <w:ind w:firstLine="0"/>
        <w:rPr>
          <w:rFonts w:eastAsia="Times New Roman" w:cs="Times New Roman"/>
        </w:rPr>
      </w:pPr>
      <w:r>
        <w:rPr>
          <w:rFonts w:eastAsia="Times New Roman" w:cs="Times New Roman"/>
        </w:rPr>
        <w:t>Please, cite as:</w:t>
      </w:r>
    </w:p>
    <w:p w14:paraId="4A125D06" w14:textId="67066DF6" w:rsidR="00A73C02" w:rsidRDefault="00A73C02" w:rsidP="00A73C02">
      <w:pPr>
        <w:spacing w:line="288" w:lineRule="auto"/>
        <w:ind w:firstLine="0"/>
        <w:rPr>
          <w:rFonts w:eastAsia="Times New Roman" w:cs="Times New Roman"/>
        </w:rPr>
      </w:pPr>
      <w:r>
        <w:rPr>
          <w:rFonts w:eastAsia="Times New Roman" w:cs="Times New Roman"/>
        </w:rPr>
        <w:t xml:space="preserve">Anseel, F. (2017). Agile learning strategies for sustainable careers: a review and integrated model of feedback-seeking behavior and reflection. </w:t>
      </w:r>
      <w:proofErr w:type="gramStart"/>
      <w:r>
        <w:rPr>
          <w:rFonts w:eastAsia="Times New Roman" w:cs="Times New Roman"/>
          <w:i/>
        </w:rPr>
        <w:t xml:space="preserve">Current Opinion in Environmental Sustainability, 28, </w:t>
      </w:r>
      <w:r>
        <w:rPr>
          <w:rFonts w:eastAsia="Times New Roman" w:cs="Times New Roman"/>
        </w:rPr>
        <w:t>51-57.</w:t>
      </w:r>
      <w:proofErr w:type="gramEnd"/>
    </w:p>
    <w:p w14:paraId="3C4CBD49" w14:textId="77777777" w:rsidR="00A73C02" w:rsidRDefault="00A73C02" w:rsidP="00A73C02">
      <w:pPr>
        <w:spacing w:line="288" w:lineRule="auto"/>
        <w:ind w:firstLine="0"/>
        <w:rPr>
          <w:rFonts w:eastAsia="Times New Roman" w:cs="Times New Roman"/>
        </w:rPr>
      </w:pPr>
    </w:p>
    <w:p w14:paraId="7CB56B67" w14:textId="56E643FB" w:rsidR="00A73C02" w:rsidRPr="00A73C02" w:rsidRDefault="00A73C02" w:rsidP="00A73C02">
      <w:pPr>
        <w:spacing w:line="288" w:lineRule="auto"/>
        <w:ind w:firstLine="0"/>
        <w:jc w:val="center"/>
        <w:rPr>
          <w:rFonts w:eastAsia="Times New Roman" w:cs="Times New Roman"/>
          <w:b/>
        </w:rPr>
      </w:pPr>
      <w:r>
        <w:rPr>
          <w:rFonts w:eastAsia="Times New Roman" w:cs="Times New Roman"/>
          <w:b/>
        </w:rPr>
        <w:t>Abstract</w:t>
      </w:r>
    </w:p>
    <w:p w14:paraId="7D5FD844" w14:textId="77777777" w:rsidR="00A73C02" w:rsidRDefault="00A73C02" w:rsidP="00A73C02">
      <w:pPr>
        <w:ind w:firstLine="0"/>
        <w:rPr>
          <w:rFonts w:hAnsi="Times New Roman" w:cs="Times New Roman"/>
          <w:sz w:val="22"/>
          <w:szCs w:val="22"/>
          <w:lang w:val="en-GB"/>
        </w:rPr>
      </w:pPr>
    </w:p>
    <w:p w14:paraId="5117E9CD" w14:textId="11AD8FC9" w:rsidR="00A73C02" w:rsidRPr="00A73C02" w:rsidRDefault="00A73C02" w:rsidP="00A73C02">
      <w:pPr>
        <w:ind w:firstLine="0"/>
        <w:rPr>
          <w:rFonts w:hAnsi="Times New Roman" w:cs="Times New Roman"/>
          <w:sz w:val="22"/>
          <w:szCs w:val="22"/>
          <w:lang w:val="en-GB"/>
        </w:rPr>
      </w:pPr>
      <w:r w:rsidRPr="00A73C02">
        <w:rPr>
          <w:rFonts w:hAnsi="Times New Roman" w:cs="Times New Roman"/>
          <w:sz w:val="22"/>
          <w:szCs w:val="22"/>
          <w:lang w:val="en-GB"/>
        </w:rPr>
        <w:t xml:space="preserve">Learning agility has been identified as one of the most important 21st century skills for sustainable careers. In recent years, research findings on reflection and feedback-seeking </w:t>
      </w:r>
      <w:proofErr w:type="spellStart"/>
      <w:r w:rsidRPr="00A73C02">
        <w:rPr>
          <w:rFonts w:hAnsi="Times New Roman" w:cs="Times New Roman"/>
          <w:sz w:val="22"/>
          <w:szCs w:val="22"/>
          <w:lang w:val="en-GB"/>
        </w:rPr>
        <w:t>behavior</w:t>
      </w:r>
      <w:proofErr w:type="spellEnd"/>
      <w:r w:rsidRPr="00A73C02">
        <w:rPr>
          <w:rFonts w:hAnsi="Times New Roman" w:cs="Times New Roman"/>
          <w:sz w:val="22"/>
          <w:szCs w:val="22"/>
          <w:lang w:val="en-GB"/>
        </w:rPr>
        <w:t xml:space="preserve">, two closely related </w:t>
      </w:r>
      <w:proofErr w:type="spellStart"/>
      <w:r w:rsidRPr="00A73C02">
        <w:rPr>
          <w:rFonts w:hAnsi="Times New Roman" w:cs="Times New Roman"/>
          <w:sz w:val="22"/>
          <w:szCs w:val="22"/>
          <w:lang w:val="en-GB"/>
        </w:rPr>
        <w:t>behavioral</w:t>
      </w:r>
      <w:proofErr w:type="spellEnd"/>
      <w:r w:rsidRPr="00A73C02">
        <w:rPr>
          <w:rFonts w:hAnsi="Times New Roman" w:cs="Times New Roman"/>
          <w:sz w:val="22"/>
          <w:szCs w:val="22"/>
          <w:lang w:val="en-GB"/>
        </w:rPr>
        <w:t xml:space="preserve"> strategies driving learning agility have quickly accumulated. We summarize our current knowledge on these two agile learning strategies, identify ways how organizations can support them and explain how they work as two sides of the same coin. Our review shows that both reflection and feedback-seeking </w:t>
      </w:r>
      <w:proofErr w:type="spellStart"/>
      <w:r w:rsidRPr="00A73C02">
        <w:rPr>
          <w:rFonts w:hAnsi="Times New Roman" w:cs="Times New Roman"/>
          <w:sz w:val="22"/>
          <w:szCs w:val="22"/>
          <w:lang w:val="en-GB"/>
        </w:rPr>
        <w:t>behavior</w:t>
      </w:r>
      <w:proofErr w:type="spellEnd"/>
      <w:r w:rsidRPr="00A73C02">
        <w:rPr>
          <w:rFonts w:hAnsi="Times New Roman" w:cs="Times New Roman"/>
          <w:sz w:val="22"/>
          <w:szCs w:val="22"/>
          <w:lang w:val="en-GB"/>
        </w:rPr>
        <w:t xml:space="preserve"> are instrumental in enhancing learning, performance, adaptability, and </w:t>
      </w:r>
      <w:proofErr w:type="gramStart"/>
      <w:r w:rsidRPr="00A73C02">
        <w:rPr>
          <w:rFonts w:hAnsi="Times New Roman" w:cs="Times New Roman"/>
          <w:sz w:val="22"/>
          <w:szCs w:val="22"/>
          <w:lang w:val="en-GB"/>
        </w:rPr>
        <w:t>well-being</w:t>
      </w:r>
      <w:proofErr w:type="gramEnd"/>
      <w:r w:rsidRPr="00A73C02">
        <w:rPr>
          <w:rFonts w:hAnsi="Times New Roman" w:cs="Times New Roman"/>
          <w:sz w:val="22"/>
          <w:szCs w:val="22"/>
          <w:lang w:val="en-GB"/>
        </w:rPr>
        <w:t xml:space="preserve">. However, to fully benefit from their potential, we need to better understand how these two strategies work in concert. To this end, we provide a model that may help integrate reflection and feedback-seeking </w:t>
      </w:r>
      <w:proofErr w:type="spellStart"/>
      <w:r w:rsidRPr="00A73C02">
        <w:rPr>
          <w:rFonts w:hAnsi="Times New Roman" w:cs="Times New Roman"/>
          <w:sz w:val="22"/>
          <w:szCs w:val="22"/>
          <w:lang w:val="en-GB"/>
        </w:rPr>
        <w:t>behavior</w:t>
      </w:r>
      <w:proofErr w:type="spellEnd"/>
      <w:r w:rsidRPr="00A73C02">
        <w:rPr>
          <w:rFonts w:hAnsi="Times New Roman" w:cs="Times New Roman"/>
          <w:sz w:val="22"/>
          <w:szCs w:val="22"/>
          <w:lang w:val="en-GB"/>
        </w:rPr>
        <w:t xml:space="preserve"> research in the future.</w:t>
      </w:r>
      <w:bookmarkStart w:id="0" w:name="_GoBack"/>
      <w:bookmarkEnd w:id="0"/>
    </w:p>
    <w:p w14:paraId="6FB7C882" w14:textId="77777777" w:rsidR="00A73C02" w:rsidRPr="00A73C02" w:rsidRDefault="00A73C02" w:rsidP="00A73C02">
      <w:pPr>
        <w:rPr>
          <w:rFonts w:hAnsi="Times New Roman" w:cs="Times New Roman"/>
          <w:i/>
          <w:sz w:val="22"/>
          <w:szCs w:val="22"/>
        </w:rPr>
      </w:pPr>
    </w:p>
    <w:p w14:paraId="2778ECBB" w14:textId="77777777" w:rsidR="00A73C02" w:rsidRPr="00F65984" w:rsidRDefault="00A73C02" w:rsidP="00A73C02">
      <w:pPr>
        <w:jc w:val="center"/>
        <w:rPr>
          <w:rFonts w:hAnsi="Times New Roman" w:cs="Times New Roman"/>
          <w:sz w:val="22"/>
          <w:szCs w:val="22"/>
        </w:rPr>
      </w:pPr>
    </w:p>
    <w:p w14:paraId="7EB63A31" w14:textId="7A664D46" w:rsidR="00A73C02" w:rsidRPr="00A73C02" w:rsidRDefault="00A73C02" w:rsidP="00A73C0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rPr>
          <w:rFonts w:hAnsi="Times New Roman" w:cs="Times New Roman"/>
          <w:b/>
          <w:bCs/>
          <w:lang w:val="en-GB"/>
        </w:rPr>
      </w:pPr>
      <w:r>
        <w:rPr>
          <w:rFonts w:hAnsi="Times New Roman" w:cs="Times New Roman"/>
          <w:b/>
          <w:bCs/>
        </w:rPr>
        <w:br w:type="page"/>
      </w:r>
    </w:p>
    <w:p w14:paraId="70640F20" w14:textId="5BF0F565" w:rsidR="00A73C02" w:rsidRDefault="00A73C0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rPr>
          <w:rFonts w:hAnsi="Times New Roman" w:cs="Times New Roman"/>
          <w:b/>
          <w:bCs/>
        </w:rPr>
      </w:pPr>
    </w:p>
    <w:p w14:paraId="46031129" w14:textId="77777777" w:rsidR="00D77D62" w:rsidRDefault="00D77D62" w:rsidP="00755F91">
      <w:pPr>
        <w:ind w:firstLine="0"/>
        <w:jc w:val="center"/>
        <w:rPr>
          <w:rFonts w:hAnsi="Times New Roman" w:cs="Times New Roman"/>
          <w:b/>
          <w:bCs/>
        </w:rPr>
      </w:pPr>
    </w:p>
    <w:p w14:paraId="49A54293" w14:textId="77777777" w:rsidR="00D77D62" w:rsidRDefault="00D77D62" w:rsidP="00755F91">
      <w:pPr>
        <w:ind w:firstLine="0"/>
        <w:jc w:val="center"/>
        <w:rPr>
          <w:rFonts w:hAnsi="Times New Roman" w:cs="Times New Roman"/>
          <w:b/>
          <w:bCs/>
        </w:rPr>
      </w:pPr>
    </w:p>
    <w:p w14:paraId="63F7D64B" w14:textId="77777777" w:rsidR="00D77D62" w:rsidRDefault="00D77D62" w:rsidP="00755F91">
      <w:pPr>
        <w:ind w:firstLine="0"/>
        <w:jc w:val="center"/>
        <w:rPr>
          <w:rFonts w:hAnsi="Times New Roman" w:cs="Times New Roman"/>
          <w:b/>
          <w:bCs/>
        </w:rPr>
      </w:pPr>
    </w:p>
    <w:p w14:paraId="35E4F3BB" w14:textId="77777777" w:rsidR="00D77D62" w:rsidRDefault="00D77D62" w:rsidP="00755F91">
      <w:pPr>
        <w:ind w:firstLine="0"/>
        <w:jc w:val="center"/>
        <w:rPr>
          <w:rFonts w:hAnsi="Times New Roman" w:cs="Times New Roman"/>
          <w:b/>
          <w:bCs/>
        </w:rPr>
      </w:pPr>
    </w:p>
    <w:p w14:paraId="069A3595" w14:textId="77777777" w:rsidR="00D77D62" w:rsidRDefault="00D77D62" w:rsidP="00755F91">
      <w:pPr>
        <w:ind w:firstLine="0"/>
        <w:jc w:val="center"/>
        <w:rPr>
          <w:rFonts w:hAnsi="Times New Roman" w:cs="Times New Roman"/>
          <w:b/>
          <w:bCs/>
        </w:rPr>
      </w:pPr>
    </w:p>
    <w:p w14:paraId="673F6E10" w14:textId="77777777" w:rsidR="00755F91" w:rsidRPr="00C635BB" w:rsidRDefault="00755F91" w:rsidP="00755F91">
      <w:pPr>
        <w:ind w:firstLine="0"/>
        <w:jc w:val="center"/>
        <w:rPr>
          <w:rFonts w:hAnsi="Times New Roman" w:cs="Times New Roman"/>
        </w:rPr>
      </w:pPr>
      <w:r w:rsidRPr="00C635BB">
        <w:rPr>
          <w:rFonts w:hAnsi="Times New Roman" w:cs="Times New Roman"/>
          <w:b/>
          <w:bCs/>
        </w:rPr>
        <w:t>Agile Learning Strategies for Sustainable Careers</w:t>
      </w:r>
      <w:r>
        <w:rPr>
          <w:rFonts w:hAnsi="Times New Roman" w:cs="Times New Roman"/>
          <w:b/>
          <w:bCs/>
        </w:rPr>
        <w:t>:</w:t>
      </w:r>
    </w:p>
    <w:p w14:paraId="076E37AE" w14:textId="77777777" w:rsidR="00755F91" w:rsidRDefault="00755F91" w:rsidP="00755F91">
      <w:pPr>
        <w:ind w:firstLine="0"/>
        <w:jc w:val="center"/>
        <w:rPr>
          <w:rFonts w:hAnsi="Times New Roman" w:cs="Times New Roman"/>
          <w:b/>
          <w:bCs/>
        </w:rPr>
      </w:pPr>
      <w:r w:rsidRPr="00C635BB">
        <w:rPr>
          <w:rFonts w:hAnsi="Times New Roman" w:cs="Times New Roman"/>
          <w:b/>
        </w:rPr>
        <w:t xml:space="preserve">A Review </w:t>
      </w:r>
      <w:r>
        <w:rPr>
          <w:rFonts w:hAnsi="Times New Roman" w:cs="Times New Roman"/>
          <w:b/>
        </w:rPr>
        <w:t xml:space="preserve">and Integrated Model </w:t>
      </w:r>
      <w:r w:rsidRPr="00C635BB">
        <w:rPr>
          <w:rFonts w:hAnsi="Times New Roman" w:cs="Times New Roman"/>
          <w:b/>
        </w:rPr>
        <w:t xml:space="preserve">of </w:t>
      </w:r>
      <w:r w:rsidRPr="00C635BB">
        <w:rPr>
          <w:rFonts w:hAnsi="Times New Roman" w:cs="Times New Roman"/>
          <w:b/>
          <w:bCs/>
        </w:rPr>
        <w:t xml:space="preserve">Feedback-Seeking Behavior </w:t>
      </w:r>
      <w:r>
        <w:rPr>
          <w:rFonts w:hAnsi="Times New Roman" w:cs="Times New Roman"/>
          <w:b/>
          <w:bCs/>
        </w:rPr>
        <w:t xml:space="preserve">and </w:t>
      </w:r>
      <w:r w:rsidRPr="00C635BB">
        <w:rPr>
          <w:rFonts w:hAnsi="Times New Roman" w:cs="Times New Roman"/>
          <w:b/>
        </w:rPr>
        <w:t xml:space="preserve">Reflection </w:t>
      </w:r>
    </w:p>
    <w:p w14:paraId="2A5AB5DA" w14:textId="77777777" w:rsidR="00755F91" w:rsidRPr="00C635BB" w:rsidRDefault="00755F91" w:rsidP="00755F91">
      <w:pPr>
        <w:ind w:firstLine="0"/>
        <w:rPr>
          <w:rFonts w:hAnsi="Times New Roman" w:cs="Times New Roman"/>
        </w:rPr>
      </w:pPr>
    </w:p>
    <w:p w14:paraId="2B6729C5" w14:textId="77777777" w:rsidR="00D77D62" w:rsidRDefault="00D77D62" w:rsidP="00755F91">
      <w:pPr>
        <w:ind w:firstLine="0"/>
        <w:jc w:val="center"/>
        <w:rPr>
          <w:rFonts w:hAnsi="Times New Roman" w:cs="Times New Roman"/>
        </w:rPr>
      </w:pPr>
    </w:p>
    <w:p w14:paraId="74FF230A" w14:textId="77777777" w:rsidR="00755F91" w:rsidRPr="00C635BB" w:rsidRDefault="00755F91" w:rsidP="00755F91">
      <w:pPr>
        <w:ind w:firstLine="0"/>
        <w:jc w:val="center"/>
        <w:rPr>
          <w:rFonts w:hAnsi="Times New Roman" w:cs="Times New Roman"/>
        </w:rPr>
      </w:pPr>
      <w:r w:rsidRPr="00C635BB">
        <w:rPr>
          <w:rFonts w:hAnsi="Times New Roman" w:cs="Times New Roman"/>
        </w:rPr>
        <w:t>Frederik Anseel</w:t>
      </w:r>
    </w:p>
    <w:p w14:paraId="7AF03555" w14:textId="77777777" w:rsidR="00755F91" w:rsidRPr="00C635BB" w:rsidRDefault="00755F91" w:rsidP="00755F91">
      <w:pPr>
        <w:pStyle w:val="Hoofdtekst"/>
        <w:tabs>
          <w:tab w:val="clear" w:pos="8504"/>
          <w:tab w:val="clear" w:pos="9213"/>
          <w:tab w:val="left" w:pos="8520"/>
        </w:tabs>
        <w:jc w:val="center"/>
        <w:rPr>
          <w:lang w:val="en-US"/>
        </w:rPr>
      </w:pPr>
    </w:p>
    <w:p w14:paraId="6C3B0413" w14:textId="77777777" w:rsidR="00755F91" w:rsidRPr="00C635BB" w:rsidRDefault="00755F91" w:rsidP="00755F91">
      <w:pPr>
        <w:pStyle w:val="Hoofdtekst"/>
        <w:tabs>
          <w:tab w:val="clear" w:pos="8504"/>
          <w:tab w:val="clear" w:pos="9213"/>
          <w:tab w:val="left" w:pos="8520"/>
        </w:tabs>
        <w:jc w:val="center"/>
        <w:rPr>
          <w:lang w:val="en-US"/>
        </w:rPr>
      </w:pPr>
    </w:p>
    <w:p w14:paraId="2F183308" w14:textId="77777777" w:rsidR="00755F91" w:rsidRPr="00C635BB" w:rsidRDefault="00755F91" w:rsidP="00755F91">
      <w:pPr>
        <w:pStyle w:val="Hoofdtekst"/>
        <w:tabs>
          <w:tab w:val="clear" w:pos="8504"/>
          <w:tab w:val="clear" w:pos="9213"/>
          <w:tab w:val="left" w:pos="8520"/>
        </w:tabs>
        <w:jc w:val="center"/>
        <w:rPr>
          <w:lang w:val="en-US"/>
        </w:rPr>
      </w:pPr>
    </w:p>
    <w:p w14:paraId="4E6A838F" w14:textId="77777777" w:rsidR="00755F91" w:rsidRPr="00C635BB" w:rsidRDefault="00755F91" w:rsidP="00755F91">
      <w:pPr>
        <w:pStyle w:val="Hoofdtekst"/>
        <w:tabs>
          <w:tab w:val="clear" w:pos="8504"/>
          <w:tab w:val="clear" w:pos="9213"/>
          <w:tab w:val="left" w:pos="8520"/>
        </w:tabs>
        <w:jc w:val="center"/>
        <w:rPr>
          <w:lang w:val="en-US"/>
        </w:rPr>
      </w:pPr>
    </w:p>
    <w:p w14:paraId="6745F3FE" w14:textId="77777777" w:rsidR="00755F91" w:rsidRPr="003B7FA8" w:rsidRDefault="00755F91" w:rsidP="00755F9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center"/>
        <w:rPr>
          <w:rFonts w:ascii="Helvetica" w:eastAsia="Times New Roman" w:hAnsi="Helvetica" w:cs="Times New Roman"/>
          <w:color w:val="auto"/>
          <w:sz w:val="23"/>
          <w:szCs w:val="23"/>
          <w:bdr w:val="none" w:sz="0" w:space="0" w:color="auto"/>
          <w:lang w:val="nl-BE" w:eastAsia="nl-NL"/>
        </w:rPr>
      </w:pPr>
      <w:bookmarkStart w:id="1" w:name="_ENREF_2"/>
      <w:r>
        <w:rPr>
          <w:rFonts w:ascii="Helvetica" w:eastAsia="Times New Roman" w:hAnsi="Helvetica" w:cs="Times New Roman"/>
          <w:color w:val="auto"/>
          <w:sz w:val="23"/>
          <w:szCs w:val="23"/>
          <w:bdr w:val="none" w:sz="0" w:space="0" w:color="auto"/>
          <w:lang w:val="nl-BE" w:eastAsia="nl-NL"/>
        </w:rPr>
        <w:t>King’s Business School</w:t>
      </w:r>
      <w:r w:rsidRPr="003B7FA8">
        <w:rPr>
          <w:rFonts w:ascii="Helvetica" w:eastAsia="Times New Roman" w:hAnsi="Helvetica" w:cs="Times New Roman"/>
          <w:color w:val="auto"/>
          <w:sz w:val="23"/>
          <w:szCs w:val="23"/>
          <w:bdr w:val="none" w:sz="0" w:space="0" w:color="auto"/>
          <w:lang w:val="nl-BE" w:eastAsia="nl-NL"/>
        </w:rPr>
        <w:t>, King</w:t>
      </w:r>
      <w:r>
        <w:rPr>
          <w:rFonts w:ascii="Helvetica" w:eastAsia="Times New Roman" w:hAnsi="Helvetica" w:cs="Times New Roman"/>
          <w:color w:val="auto"/>
          <w:sz w:val="23"/>
          <w:szCs w:val="23"/>
          <w:bdr w:val="none" w:sz="0" w:space="0" w:color="auto"/>
          <w:lang w:val="nl-BE" w:eastAsia="nl-NL"/>
        </w:rPr>
        <w:t>’</w:t>
      </w:r>
      <w:r w:rsidRPr="003B7FA8">
        <w:rPr>
          <w:rFonts w:ascii="Helvetica" w:eastAsia="Times New Roman" w:hAnsi="Helvetica" w:cs="Times New Roman"/>
          <w:color w:val="auto"/>
          <w:sz w:val="23"/>
          <w:szCs w:val="23"/>
          <w:bdr w:val="none" w:sz="0" w:space="0" w:color="auto"/>
          <w:lang w:val="nl-BE" w:eastAsia="nl-NL"/>
        </w:rPr>
        <w:t>s College London, London, UK</w:t>
      </w:r>
    </w:p>
    <w:p w14:paraId="01AE3876" w14:textId="77777777" w:rsidR="00755F91" w:rsidRPr="00C635BB" w:rsidRDefault="00755F91" w:rsidP="00755F91">
      <w:pPr>
        <w:pStyle w:val="Hoofdtekst"/>
        <w:tabs>
          <w:tab w:val="clear" w:pos="8504"/>
          <w:tab w:val="clear" w:pos="9213"/>
          <w:tab w:val="left" w:pos="8520"/>
        </w:tabs>
        <w:jc w:val="center"/>
        <w:rPr>
          <w:lang w:val="en-US"/>
        </w:rPr>
      </w:pPr>
    </w:p>
    <w:bookmarkEnd w:id="1"/>
    <w:p w14:paraId="0F10A40B" w14:textId="182CB7F7" w:rsidR="00755F91" w:rsidRPr="00D77D62" w:rsidRDefault="00755F91" w:rsidP="00D77D62">
      <w:pPr>
        <w:ind w:firstLine="0"/>
        <w:jc w:val="center"/>
        <w:rPr>
          <w:rFonts w:hAnsi="Times New Roman" w:cs="Times New Roman"/>
        </w:rPr>
      </w:pPr>
      <w:r>
        <w:rPr>
          <w:rFonts w:hAnsi="Times New Roman" w:cs="Times New Roman"/>
          <w:lang w:val="en-GB"/>
        </w:rPr>
        <w:br w:type="page"/>
      </w:r>
      <w:r w:rsidRPr="008F7E1B">
        <w:rPr>
          <w:rFonts w:hAnsi="Times New Roman" w:cs="Times New Roman"/>
          <w:b/>
        </w:rPr>
        <w:lastRenderedPageBreak/>
        <w:t>Abstract</w:t>
      </w:r>
    </w:p>
    <w:p w14:paraId="0C71FCD6" w14:textId="77777777" w:rsidR="00755F91" w:rsidRDefault="00755F91" w:rsidP="00755F91">
      <w:pPr>
        <w:ind w:firstLine="0"/>
        <w:jc w:val="both"/>
        <w:rPr>
          <w:rFonts w:hAnsi="Times New Roman" w:cs="Times New Roman"/>
          <w:lang w:val="nl-BE"/>
        </w:rPr>
      </w:pPr>
      <w:r>
        <w:rPr>
          <w:rFonts w:hAnsi="Times New Roman" w:cs="Times New Roman"/>
          <w:lang w:val="nl-BE"/>
        </w:rPr>
        <w:t xml:space="preserve">Learning agility </w:t>
      </w:r>
      <w:r w:rsidRPr="00C635BB">
        <w:rPr>
          <w:rFonts w:hAnsi="Times New Roman" w:cs="Times New Roman"/>
          <w:lang w:val="nl-BE"/>
        </w:rPr>
        <w:t>has been identified as one of the most important 21st</w:t>
      </w:r>
      <w:r>
        <w:rPr>
          <w:rFonts w:hAnsi="Times New Roman" w:cs="Times New Roman"/>
          <w:lang w:val="nl-BE"/>
        </w:rPr>
        <w:t xml:space="preserve"> century</w:t>
      </w:r>
      <w:r w:rsidRPr="00C635BB">
        <w:rPr>
          <w:rFonts w:hAnsi="Times New Roman" w:cs="Times New Roman"/>
          <w:lang w:val="nl-BE"/>
        </w:rPr>
        <w:t xml:space="preserve"> skills for sustainable careers</w:t>
      </w:r>
      <w:r>
        <w:rPr>
          <w:rFonts w:hAnsi="Times New Roman" w:cs="Times New Roman"/>
          <w:lang w:val="nl-BE"/>
        </w:rPr>
        <w:t xml:space="preserve">. </w:t>
      </w:r>
      <w:r w:rsidRPr="00C635BB">
        <w:rPr>
          <w:rFonts w:hAnsi="Times New Roman" w:cs="Times New Roman"/>
          <w:lang w:val="nl-BE"/>
        </w:rPr>
        <w:t>In recent years, research findings on</w:t>
      </w:r>
      <w:r>
        <w:rPr>
          <w:rFonts w:hAnsi="Times New Roman" w:cs="Times New Roman"/>
          <w:lang w:val="nl-BE"/>
        </w:rPr>
        <w:t xml:space="preserve"> reflection and feedback-seeking behavior,</w:t>
      </w:r>
      <w:r w:rsidRPr="00C635BB">
        <w:rPr>
          <w:rFonts w:hAnsi="Times New Roman" w:cs="Times New Roman"/>
          <w:lang w:val="nl-BE"/>
        </w:rPr>
        <w:t xml:space="preserve"> two closely related </w:t>
      </w:r>
      <w:r>
        <w:rPr>
          <w:rFonts w:hAnsi="Times New Roman" w:cs="Times New Roman"/>
          <w:lang w:val="nl-BE"/>
        </w:rPr>
        <w:t>behavioral strategies driving</w:t>
      </w:r>
      <w:r w:rsidRPr="00C635BB">
        <w:rPr>
          <w:rFonts w:hAnsi="Times New Roman" w:cs="Times New Roman"/>
          <w:lang w:val="nl-BE"/>
        </w:rPr>
        <w:t xml:space="preserve"> learning agility have </w:t>
      </w:r>
      <w:r>
        <w:rPr>
          <w:rFonts w:hAnsi="Times New Roman" w:cs="Times New Roman"/>
          <w:lang w:val="nl-BE"/>
        </w:rPr>
        <w:t>quickly accumulated. We</w:t>
      </w:r>
      <w:r w:rsidRPr="008F7E1B">
        <w:rPr>
          <w:rFonts w:hAnsi="Times New Roman" w:cs="Times New Roman"/>
          <w:lang w:val="nl-BE"/>
        </w:rPr>
        <w:t xml:space="preserve"> summarize our current knowledge on these two </w:t>
      </w:r>
      <w:r>
        <w:rPr>
          <w:rFonts w:hAnsi="Times New Roman" w:cs="Times New Roman"/>
          <w:lang w:val="nl-BE"/>
        </w:rPr>
        <w:t xml:space="preserve">agile </w:t>
      </w:r>
      <w:r w:rsidRPr="008F7E1B">
        <w:rPr>
          <w:rFonts w:hAnsi="Times New Roman" w:cs="Times New Roman"/>
          <w:lang w:val="nl-BE"/>
        </w:rPr>
        <w:t xml:space="preserve">learning strategies, identify ways how organizations can support them and explain how they work as two sides of the same coin. </w:t>
      </w:r>
      <w:r>
        <w:rPr>
          <w:rFonts w:hAnsi="Times New Roman" w:cs="Times New Roman"/>
          <w:lang w:val="nl-BE"/>
        </w:rPr>
        <w:t xml:space="preserve">Our review shows that </w:t>
      </w:r>
      <w:r>
        <w:rPr>
          <w:rFonts w:hAnsi="Times New Roman" w:cs="Times New Roman"/>
          <w:bCs/>
          <w:lang w:val="nl-BE"/>
        </w:rPr>
        <w:t>both reflection and feedback-seeking behavior</w:t>
      </w:r>
      <w:r w:rsidRPr="008F7E1B">
        <w:rPr>
          <w:rFonts w:hAnsi="Times New Roman" w:cs="Times New Roman"/>
          <w:bCs/>
          <w:lang w:val="nl-BE"/>
        </w:rPr>
        <w:t xml:space="preserve"> are instrumental in enhancing learning, performance, adaptability, and well-being. However, to fully benefit from their potential, we need to better understand how these two strategies work in concert</w:t>
      </w:r>
      <w:r>
        <w:rPr>
          <w:rFonts w:hAnsi="Times New Roman" w:cs="Times New Roman"/>
          <w:bCs/>
          <w:lang w:val="nl-BE"/>
        </w:rPr>
        <w:t xml:space="preserve">. </w:t>
      </w:r>
      <w:r w:rsidRPr="008F7E1B">
        <w:rPr>
          <w:rFonts w:hAnsi="Times New Roman" w:cs="Times New Roman"/>
          <w:lang w:val="nl-BE"/>
        </w:rPr>
        <w:t xml:space="preserve">To this end, we provide a model that may help integrate reflection and feedback-seeking behavior </w:t>
      </w:r>
      <w:r>
        <w:rPr>
          <w:rFonts w:hAnsi="Times New Roman" w:cs="Times New Roman"/>
          <w:lang w:val="nl-BE"/>
        </w:rPr>
        <w:t xml:space="preserve">research </w:t>
      </w:r>
      <w:r w:rsidRPr="008F7E1B">
        <w:rPr>
          <w:rFonts w:hAnsi="Times New Roman" w:cs="Times New Roman"/>
          <w:lang w:val="nl-BE"/>
        </w:rPr>
        <w:t>in</w:t>
      </w:r>
      <w:r>
        <w:rPr>
          <w:rFonts w:hAnsi="Times New Roman" w:cs="Times New Roman"/>
          <w:lang w:val="nl-BE"/>
        </w:rPr>
        <w:t xml:space="preserve"> the future</w:t>
      </w:r>
      <w:r w:rsidRPr="008F7E1B">
        <w:rPr>
          <w:rFonts w:hAnsi="Times New Roman" w:cs="Times New Roman"/>
          <w:lang w:val="nl-BE"/>
        </w:rPr>
        <w:t>.</w:t>
      </w:r>
    </w:p>
    <w:p w14:paraId="0BFD521F" w14:textId="77777777" w:rsidR="00755F91" w:rsidRDefault="00755F91" w:rsidP="00755F9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rPr>
          <w:rFonts w:hAnsi="Times New Roman" w:cs="Times New Roman"/>
          <w:lang w:val="en-GB"/>
        </w:rPr>
      </w:pPr>
      <w:r>
        <w:rPr>
          <w:rFonts w:hAnsi="Times New Roman" w:cs="Times New Roman"/>
          <w:lang w:val="en-GB"/>
        </w:rPr>
        <w:br w:type="page"/>
      </w:r>
    </w:p>
    <w:p w14:paraId="10442178" w14:textId="77777777" w:rsidR="00755F91" w:rsidRDefault="00755F91" w:rsidP="00755F91">
      <w:pPr>
        <w:jc w:val="both"/>
        <w:rPr>
          <w:rFonts w:hAnsi="Times New Roman" w:cs="Times New Roman"/>
          <w:lang w:val="nl-BE"/>
        </w:rPr>
      </w:pPr>
      <w:r w:rsidRPr="00C635BB">
        <w:rPr>
          <w:rFonts w:hAnsi="Times New Roman" w:cs="Times New Roman"/>
          <w:lang w:val="en-GB"/>
        </w:rPr>
        <w:lastRenderedPageBreak/>
        <w:t>Quickly adapting to changing environments, flexibly navigating job transitions and eagerly mastering new technologies is becoming increasingly important in today's career environment (</w:t>
      </w:r>
      <w:r w:rsidRPr="00C635BB">
        <w:rPr>
          <w:rFonts w:hAnsi="Times New Roman" w:cs="Times New Roman"/>
          <w:lang w:val="nl-BE"/>
        </w:rPr>
        <w:t>Hogan, Chamorro-Premuzic, &amp; Kaiser, 2013</w:t>
      </w:r>
      <w:r w:rsidRPr="00C635BB">
        <w:rPr>
          <w:rFonts w:hAnsi="Times New Roman" w:cs="Times New Roman"/>
          <w:lang w:val="en-GB"/>
        </w:rPr>
        <w:t>). Given the increased self-directedness of contemporary careers, taking charge of one's own learning is pivotal for employees for sustained employability in terms of</w:t>
      </w:r>
      <w:r w:rsidRPr="00C635BB">
        <w:rPr>
          <w:rFonts w:hAnsi="Times New Roman" w:cs="Times New Roman"/>
          <w:lang w:val="nl-BE"/>
        </w:rPr>
        <w:t xml:space="preserve"> satisfying, healthy and </w:t>
      </w:r>
      <w:r>
        <w:rPr>
          <w:rFonts w:hAnsi="Times New Roman" w:cs="Times New Roman"/>
          <w:lang w:val="nl-BE"/>
        </w:rPr>
        <w:t>long</w:t>
      </w:r>
      <w:r w:rsidRPr="00C635BB">
        <w:rPr>
          <w:rFonts w:hAnsi="Times New Roman" w:cs="Times New Roman"/>
          <w:lang w:val="nl-BE"/>
        </w:rPr>
        <w:t xml:space="preserve"> careers in a volatile labor market (De Fruyt, Wille, &amp; John, 2015). As a result, learning agility, “the ability to come up to speed quickly in one’s understanding of a situation and move across ideas flexibly in service of learning both within and across experiences” (DeRue, Ashford, &amp; Myers, 2012, p. 262) has been identified as one of the most important 21st skills for sustainable careers. </w:t>
      </w:r>
    </w:p>
    <w:p w14:paraId="20C4A088" w14:textId="0608D6DB" w:rsidR="00755F91" w:rsidRPr="00C635BB" w:rsidRDefault="00555721" w:rsidP="00755F91">
      <w:pPr>
        <w:jc w:val="both"/>
        <w:rPr>
          <w:rFonts w:hAnsi="Times New Roman" w:cs="Times New Roman"/>
          <w:lang w:val="nl-BE"/>
        </w:rPr>
      </w:pPr>
      <w:r>
        <w:rPr>
          <w:rFonts w:hAnsi="Times New Roman" w:cs="Times New Roman"/>
          <w:lang w:val="nl-BE"/>
        </w:rPr>
        <w:t xml:space="preserve">A </w:t>
      </w:r>
      <w:r w:rsidR="00755F91">
        <w:rPr>
          <w:rFonts w:hAnsi="Times New Roman" w:cs="Times New Roman"/>
          <w:lang w:val="nl-BE"/>
        </w:rPr>
        <w:t>critical conceptual analysis of learning agility (Derue et al., 2012) shows how the construct fits</w:t>
      </w:r>
      <w:r w:rsidR="00755F91" w:rsidRPr="003B7FA8">
        <w:rPr>
          <w:rFonts w:hAnsi="Times New Roman" w:cs="Times New Roman"/>
          <w:lang w:val="nl-BE"/>
        </w:rPr>
        <w:t xml:space="preserve"> into a</w:t>
      </w:r>
      <w:r w:rsidR="00755F91">
        <w:rPr>
          <w:rFonts w:hAnsi="Times New Roman" w:cs="Times New Roman"/>
          <w:lang w:val="nl-BE"/>
        </w:rPr>
        <w:t xml:space="preserve"> </w:t>
      </w:r>
      <w:r w:rsidR="00755F91" w:rsidRPr="003B7FA8">
        <w:rPr>
          <w:rFonts w:hAnsi="Times New Roman" w:cs="Times New Roman"/>
          <w:lang w:val="nl-BE"/>
        </w:rPr>
        <w:t>broader framework of constructs related to</w:t>
      </w:r>
      <w:r w:rsidR="00755F91">
        <w:rPr>
          <w:rFonts w:hAnsi="Times New Roman" w:cs="Times New Roman"/>
          <w:lang w:val="nl-BE"/>
        </w:rPr>
        <w:t xml:space="preserve"> </w:t>
      </w:r>
      <w:r w:rsidR="00755F91" w:rsidRPr="003B7FA8">
        <w:rPr>
          <w:rFonts w:hAnsi="Times New Roman" w:cs="Times New Roman"/>
          <w:lang w:val="nl-BE"/>
        </w:rPr>
        <w:t xml:space="preserve">learning from experience, with </w:t>
      </w:r>
      <w:r w:rsidR="00755F91">
        <w:rPr>
          <w:rFonts w:hAnsi="Times New Roman" w:cs="Times New Roman"/>
          <w:lang w:val="nl-BE"/>
        </w:rPr>
        <w:t xml:space="preserve">specific focus </w:t>
      </w:r>
      <w:r w:rsidR="00755F91" w:rsidRPr="003B7FA8">
        <w:rPr>
          <w:rFonts w:hAnsi="Times New Roman" w:cs="Times New Roman"/>
          <w:lang w:val="nl-BE"/>
        </w:rPr>
        <w:t>on the cognitive and behavioral</w:t>
      </w:r>
      <w:r w:rsidR="00755F91">
        <w:rPr>
          <w:rFonts w:hAnsi="Times New Roman" w:cs="Times New Roman"/>
          <w:lang w:val="nl-BE"/>
        </w:rPr>
        <w:t xml:space="preserve"> </w:t>
      </w:r>
      <w:r w:rsidR="00755F91" w:rsidRPr="003B7FA8">
        <w:rPr>
          <w:rFonts w:hAnsi="Times New Roman" w:cs="Times New Roman"/>
          <w:lang w:val="nl-BE"/>
        </w:rPr>
        <w:t xml:space="preserve">processes through which learning agility </w:t>
      </w:r>
      <w:r w:rsidR="00755F91">
        <w:rPr>
          <w:rFonts w:hAnsi="Times New Roman" w:cs="Times New Roman"/>
          <w:lang w:val="nl-BE"/>
        </w:rPr>
        <w:t>operates</w:t>
      </w:r>
      <w:r w:rsidR="00755F91" w:rsidRPr="003B7FA8">
        <w:rPr>
          <w:rFonts w:hAnsi="Times New Roman" w:cs="Times New Roman"/>
          <w:lang w:val="nl-BE"/>
        </w:rPr>
        <w:t>.</w:t>
      </w:r>
      <w:r w:rsidR="00755F91">
        <w:rPr>
          <w:rFonts w:hAnsi="Times New Roman" w:cs="Times New Roman"/>
          <w:lang w:val="nl-BE"/>
        </w:rPr>
        <w:t xml:space="preserve"> Building on this framework, we review </w:t>
      </w:r>
      <w:r w:rsidR="00755F91" w:rsidRPr="00C635BB">
        <w:rPr>
          <w:rFonts w:hAnsi="Times New Roman" w:cs="Times New Roman"/>
          <w:lang w:val="nl-BE"/>
        </w:rPr>
        <w:t xml:space="preserve">research findings on two </w:t>
      </w:r>
      <w:r w:rsidR="00755F91">
        <w:rPr>
          <w:rFonts w:hAnsi="Times New Roman" w:cs="Times New Roman"/>
          <w:lang w:val="nl-BE"/>
        </w:rPr>
        <w:t>key behavioral strategies driving</w:t>
      </w:r>
      <w:r w:rsidR="00755F91" w:rsidRPr="00C635BB">
        <w:rPr>
          <w:rFonts w:hAnsi="Times New Roman" w:cs="Times New Roman"/>
          <w:lang w:val="nl-BE"/>
        </w:rPr>
        <w:t xml:space="preserve"> learning agility </w:t>
      </w:r>
      <w:r w:rsidR="00755F91">
        <w:rPr>
          <w:rFonts w:hAnsi="Times New Roman" w:cs="Times New Roman"/>
          <w:lang w:val="nl-BE"/>
        </w:rPr>
        <w:t xml:space="preserve">that </w:t>
      </w:r>
      <w:r w:rsidR="00755F91" w:rsidRPr="00C635BB">
        <w:rPr>
          <w:rFonts w:hAnsi="Times New Roman" w:cs="Times New Roman"/>
          <w:lang w:val="nl-BE"/>
        </w:rPr>
        <w:t>have a</w:t>
      </w:r>
      <w:r w:rsidR="00755F91">
        <w:rPr>
          <w:rFonts w:hAnsi="Times New Roman" w:cs="Times New Roman"/>
          <w:lang w:val="nl-BE"/>
        </w:rPr>
        <w:t>ccumulated quickly in the last decades. While we acknowlede the diversity of behaviors encompassing learning agility, we have gathered a good evidence base on</w:t>
      </w:r>
      <w:r w:rsidR="00755F91" w:rsidRPr="00C635BB">
        <w:rPr>
          <w:rFonts w:hAnsi="Times New Roman" w:cs="Times New Roman"/>
          <w:lang w:val="nl-BE"/>
        </w:rPr>
        <w:t xml:space="preserve"> how employees can strategically use reflection and feedback-seeking behavior to manage their </w:t>
      </w:r>
      <w:r w:rsidR="00755F91">
        <w:rPr>
          <w:rFonts w:hAnsi="Times New Roman" w:cs="Times New Roman"/>
          <w:lang w:val="nl-BE"/>
        </w:rPr>
        <w:t xml:space="preserve">learning, </w:t>
      </w:r>
      <w:r w:rsidR="00755F91" w:rsidRPr="00C635BB">
        <w:rPr>
          <w:rFonts w:hAnsi="Times New Roman" w:cs="Times New Roman"/>
          <w:lang w:val="nl-BE"/>
        </w:rPr>
        <w:t>effectiveness,</w:t>
      </w:r>
      <w:r w:rsidR="00755F91">
        <w:rPr>
          <w:rFonts w:hAnsi="Times New Roman" w:cs="Times New Roman"/>
          <w:lang w:val="nl-BE"/>
        </w:rPr>
        <w:t xml:space="preserve"> adaptativeness, and well-being. Hence, t</w:t>
      </w:r>
      <w:r w:rsidR="00755F91" w:rsidRPr="00C635BB">
        <w:rPr>
          <w:rFonts w:hAnsi="Times New Roman" w:cs="Times New Roman"/>
          <w:lang w:val="nl-BE"/>
        </w:rPr>
        <w:t xml:space="preserve">he aim of the current paper is to summarize our current knowledge on these two learning strategies, identify ways how organizations can support them </w:t>
      </w:r>
      <w:r w:rsidR="00755F91">
        <w:rPr>
          <w:rFonts w:hAnsi="Times New Roman" w:cs="Times New Roman"/>
          <w:lang w:val="nl-BE"/>
        </w:rPr>
        <w:t xml:space="preserve">and </w:t>
      </w:r>
      <w:r w:rsidR="00755F91" w:rsidRPr="00C635BB">
        <w:rPr>
          <w:rFonts w:hAnsi="Times New Roman" w:cs="Times New Roman"/>
          <w:lang w:val="nl-BE"/>
        </w:rPr>
        <w:t xml:space="preserve">explain how they work as two sides of the same coin. </w:t>
      </w:r>
      <w:r w:rsidR="00755F91">
        <w:rPr>
          <w:rFonts w:hAnsi="Times New Roman" w:cs="Times New Roman"/>
          <w:lang w:val="nl-BE"/>
        </w:rPr>
        <w:t>To this end, we provide a model that may help integrate reflection and feedback-seeking behavior in future research.</w:t>
      </w:r>
    </w:p>
    <w:p w14:paraId="324F5421" w14:textId="77777777" w:rsidR="00755F91" w:rsidRPr="00C635BB" w:rsidRDefault="00755F91" w:rsidP="00755F91">
      <w:pPr>
        <w:ind w:firstLine="0"/>
        <w:jc w:val="center"/>
        <w:rPr>
          <w:rFonts w:hAnsi="Times New Roman" w:cs="Times New Roman"/>
          <w:b/>
          <w:lang w:val="nl-BE"/>
        </w:rPr>
      </w:pPr>
      <w:r>
        <w:rPr>
          <w:rFonts w:hAnsi="Times New Roman" w:cs="Times New Roman"/>
          <w:b/>
          <w:lang w:val="nl-BE"/>
        </w:rPr>
        <w:t>Feedback-seeking behavior</w:t>
      </w:r>
    </w:p>
    <w:p w14:paraId="285B3DD9" w14:textId="77777777" w:rsidR="00755F91" w:rsidRDefault="00755F91" w:rsidP="00755F91">
      <w:pPr>
        <w:rPr>
          <w:rFonts w:hAnsi="Times New Roman" w:cs="Times New Roman"/>
        </w:rPr>
      </w:pPr>
      <w:r w:rsidRPr="00C635BB">
        <w:rPr>
          <w:rFonts w:hAnsi="Times New Roman" w:cs="Times New Roman"/>
        </w:rPr>
        <w:t>Employees are not passive</w:t>
      </w:r>
      <w:r>
        <w:rPr>
          <w:rFonts w:hAnsi="Times New Roman" w:cs="Times New Roman"/>
        </w:rPr>
        <w:t>ly</w:t>
      </w:r>
      <w:r w:rsidRPr="00C635BB">
        <w:rPr>
          <w:rFonts w:hAnsi="Times New Roman" w:cs="Times New Roman"/>
        </w:rPr>
        <w:t xml:space="preserve"> waiting for supervisors to give them feedback but are proactively navigating their work environment, seeking out feedback information wherever </w:t>
      </w:r>
      <w:r w:rsidRPr="00C635BB">
        <w:rPr>
          <w:rFonts w:hAnsi="Times New Roman" w:cs="Times New Roman"/>
        </w:rPr>
        <w:lastRenderedPageBreak/>
        <w:t xml:space="preserve">they can get it and whenever they need it. </w:t>
      </w:r>
      <w:r>
        <w:rPr>
          <w:rFonts w:hAnsi="Times New Roman" w:cs="Times New Roman"/>
        </w:rPr>
        <w:t xml:space="preserve">This line of research </w:t>
      </w:r>
      <w:r w:rsidRPr="00C635BB">
        <w:rPr>
          <w:rFonts w:hAnsi="Times New Roman" w:cs="Times New Roman"/>
        </w:rPr>
        <w:t>depicts feedback seeking as a valuable resource for individuals because it may facilitate their adaptation to new environments, help them monitor goa</w:t>
      </w:r>
      <w:r>
        <w:rPr>
          <w:rFonts w:hAnsi="Times New Roman" w:cs="Times New Roman"/>
        </w:rPr>
        <w:t>l progress, and potentially</w:t>
      </w:r>
      <w:r w:rsidRPr="00C635BB">
        <w:rPr>
          <w:rFonts w:hAnsi="Times New Roman" w:cs="Times New Roman"/>
        </w:rPr>
        <w:t xml:space="preserve"> improve performance (Ashford, Blatt, &amp; </w:t>
      </w:r>
      <w:proofErr w:type="spellStart"/>
      <w:r w:rsidRPr="00C635BB">
        <w:rPr>
          <w:rFonts w:hAnsi="Times New Roman" w:cs="Times New Roman"/>
        </w:rPr>
        <w:t>VandeWalle</w:t>
      </w:r>
      <w:proofErr w:type="spellEnd"/>
      <w:r w:rsidRPr="00C635BB">
        <w:rPr>
          <w:rFonts w:hAnsi="Times New Roman" w:cs="Times New Roman"/>
        </w:rPr>
        <w:t xml:space="preserve">, 2003). </w:t>
      </w:r>
      <w:r w:rsidRPr="00344406">
        <w:rPr>
          <w:rFonts w:hAnsi="Times New Roman" w:cs="Times New Roman"/>
        </w:rPr>
        <w:t xml:space="preserve">Feedback seeking behavior (FSB) has attracted a lot of attention over the past three decades due to its presumed role as a driver of </w:t>
      </w:r>
      <w:r>
        <w:rPr>
          <w:rFonts w:hAnsi="Times New Roman" w:cs="Times New Roman"/>
        </w:rPr>
        <w:t xml:space="preserve">learning and </w:t>
      </w:r>
      <w:r w:rsidRPr="00344406">
        <w:rPr>
          <w:rFonts w:hAnsi="Times New Roman" w:cs="Times New Roman"/>
        </w:rPr>
        <w:t xml:space="preserve">task performance (e.g., Ashford &amp; Cummings, 1983; </w:t>
      </w:r>
      <w:proofErr w:type="spellStart"/>
      <w:r w:rsidRPr="00344406">
        <w:rPr>
          <w:rFonts w:hAnsi="Times New Roman" w:cs="Times New Roman"/>
        </w:rPr>
        <w:t>Renn</w:t>
      </w:r>
      <w:proofErr w:type="spellEnd"/>
      <w:r w:rsidRPr="00344406">
        <w:rPr>
          <w:rFonts w:hAnsi="Times New Roman" w:cs="Times New Roman"/>
        </w:rPr>
        <w:t xml:space="preserve"> &amp; </w:t>
      </w:r>
      <w:proofErr w:type="spellStart"/>
      <w:r w:rsidRPr="00344406">
        <w:rPr>
          <w:rFonts w:hAnsi="Times New Roman" w:cs="Times New Roman"/>
        </w:rPr>
        <w:t>Fedor</w:t>
      </w:r>
      <w:proofErr w:type="spellEnd"/>
      <w:r w:rsidRPr="00344406">
        <w:rPr>
          <w:rFonts w:hAnsi="Times New Roman" w:cs="Times New Roman"/>
        </w:rPr>
        <w:t xml:space="preserve">, 2001). </w:t>
      </w:r>
    </w:p>
    <w:p w14:paraId="4F6068BA" w14:textId="77777777" w:rsidR="00755F91" w:rsidRDefault="00755F91" w:rsidP="00755F91">
      <w:pPr>
        <w:ind w:firstLine="0"/>
        <w:jc w:val="both"/>
        <w:rPr>
          <w:rFonts w:hAnsi="Times New Roman" w:cs="Times New Roman"/>
          <w:b/>
        </w:rPr>
      </w:pPr>
      <w:r w:rsidRPr="00C635BB">
        <w:rPr>
          <w:rFonts w:hAnsi="Times New Roman" w:cs="Times New Roman"/>
          <w:b/>
        </w:rPr>
        <w:t xml:space="preserve">Defining and Conceptualizing </w:t>
      </w:r>
      <w:r>
        <w:rPr>
          <w:rFonts w:hAnsi="Times New Roman" w:cs="Times New Roman"/>
          <w:b/>
        </w:rPr>
        <w:t>Feedback-Seeking Behavior</w:t>
      </w:r>
    </w:p>
    <w:p w14:paraId="409E7891" w14:textId="77777777" w:rsidR="00755F91" w:rsidRPr="00C635BB" w:rsidRDefault="00755F91" w:rsidP="00755F91">
      <w:pPr>
        <w:rPr>
          <w:rFonts w:hAnsi="Times New Roman" w:cs="Times New Roman"/>
        </w:rPr>
      </w:pPr>
      <w:r w:rsidRPr="00344406">
        <w:rPr>
          <w:rFonts w:hAnsi="Times New Roman" w:cs="Times New Roman"/>
        </w:rPr>
        <w:t>Defined as</w:t>
      </w:r>
      <w:r>
        <w:rPr>
          <w:rFonts w:hAnsi="Times New Roman" w:cs="Times New Roman"/>
        </w:rPr>
        <w:t xml:space="preserve"> a</w:t>
      </w:r>
      <w:r w:rsidRPr="00344406">
        <w:rPr>
          <w:rFonts w:hAnsi="Times New Roman" w:cs="Times New Roman"/>
        </w:rPr>
        <w:t xml:space="preserve"> “conscious devotion of effort toward determining the correctness and adequacy of behaviors for attaining valued end stat</w:t>
      </w:r>
      <w:r>
        <w:rPr>
          <w:rFonts w:hAnsi="Times New Roman" w:cs="Times New Roman"/>
        </w:rPr>
        <w:t>es” (Ashford, 1986, p. 466), feedback-seeking behavior is instrumental</w:t>
      </w:r>
      <w:r w:rsidRPr="00344406">
        <w:rPr>
          <w:rFonts w:hAnsi="Times New Roman" w:cs="Times New Roman"/>
        </w:rPr>
        <w:t xml:space="preserve"> proactive behavior</w:t>
      </w:r>
      <w:r>
        <w:rPr>
          <w:rFonts w:hAnsi="Times New Roman" w:cs="Times New Roman"/>
        </w:rPr>
        <w:t xml:space="preserve"> for </w:t>
      </w:r>
      <w:r w:rsidRPr="00344406">
        <w:rPr>
          <w:rFonts w:hAnsi="Times New Roman" w:cs="Times New Roman"/>
        </w:rPr>
        <w:t xml:space="preserve">work adjustment, particularly in contexts where uncertainty and ambiguity prevail (Ashford &amp; </w:t>
      </w:r>
      <w:proofErr w:type="spellStart"/>
      <w:r w:rsidRPr="00344406">
        <w:rPr>
          <w:rFonts w:hAnsi="Times New Roman" w:cs="Times New Roman"/>
        </w:rPr>
        <w:t>Tsui</w:t>
      </w:r>
      <w:proofErr w:type="spellEnd"/>
      <w:r w:rsidRPr="00344406">
        <w:rPr>
          <w:rFonts w:hAnsi="Times New Roman" w:cs="Times New Roman"/>
        </w:rPr>
        <w:t>, 1991; Morrison, 1993a). Following the tenets of uncertainty reduction theory</w:t>
      </w:r>
      <w:r>
        <w:rPr>
          <w:rFonts w:hAnsi="Times New Roman" w:cs="Times New Roman"/>
        </w:rPr>
        <w:t xml:space="preserve"> (</w:t>
      </w:r>
      <w:r w:rsidRPr="00344406">
        <w:rPr>
          <w:rFonts w:hAnsi="Times New Roman" w:cs="Times New Roman"/>
        </w:rPr>
        <w:t xml:space="preserve">Miller &amp; </w:t>
      </w:r>
      <w:proofErr w:type="spellStart"/>
      <w:r w:rsidRPr="00344406">
        <w:rPr>
          <w:rFonts w:hAnsi="Times New Roman" w:cs="Times New Roman"/>
        </w:rPr>
        <w:t>Jablin</w:t>
      </w:r>
      <w:proofErr w:type="spellEnd"/>
      <w:r w:rsidRPr="00344406">
        <w:rPr>
          <w:rFonts w:hAnsi="Times New Roman" w:cs="Times New Roman"/>
        </w:rPr>
        <w:t xml:space="preserve">, 1991), FSB helps to get information useful for navigating in uncertain environments, reducing the anxiety uncertainty may cause, and self-regulating one’s behavior. </w:t>
      </w:r>
      <w:r w:rsidRPr="00C635BB">
        <w:rPr>
          <w:rFonts w:hAnsi="Times New Roman" w:cs="Times New Roman"/>
        </w:rPr>
        <w:t xml:space="preserve">Studies addressed different aspects of feedback seeking: (a) the method used to seek feedback, (b) the frequency of feedback-seeking behavior, (c) the timing of feedback seeking, (d) the characteristics of the target of feedback seeking, and (e) the performance dimension on which feedback is sought. Although each of these aspects received some attention, most of the literature aimed to understand the antecedents and consequences of the frequency with which employees use two methods of feedback seeking (Ashford, De </w:t>
      </w:r>
      <w:proofErr w:type="spellStart"/>
      <w:r w:rsidRPr="00C635BB">
        <w:rPr>
          <w:rFonts w:hAnsi="Times New Roman" w:cs="Times New Roman"/>
        </w:rPr>
        <w:t>Stobbeleir</w:t>
      </w:r>
      <w:proofErr w:type="spellEnd"/>
      <w:r w:rsidRPr="00C635BB">
        <w:rPr>
          <w:rFonts w:hAnsi="Times New Roman" w:cs="Times New Roman"/>
        </w:rPr>
        <w:t xml:space="preserve">, &amp; </w:t>
      </w:r>
      <w:proofErr w:type="spellStart"/>
      <w:r w:rsidRPr="00C635BB">
        <w:rPr>
          <w:rFonts w:hAnsi="Times New Roman" w:cs="Times New Roman"/>
        </w:rPr>
        <w:t>Nujella</w:t>
      </w:r>
      <w:proofErr w:type="spellEnd"/>
      <w:r w:rsidRPr="00C635BB">
        <w:rPr>
          <w:rFonts w:hAnsi="Times New Roman" w:cs="Times New Roman"/>
        </w:rPr>
        <w:t>, 2016): inquiry and monitoring. Individuals seek feedback through inquiry when they directly ask others (e.g., their supervisor or co-workers) for feedback. Conversely, feedback monitoring implies scanning the work environment and other people’s behavior in order to glean for information that can be used for privately evaluating one’s own performance without directly asking anyone.</w:t>
      </w:r>
    </w:p>
    <w:p w14:paraId="1A843A14" w14:textId="78148F03" w:rsidR="00755F91" w:rsidRDefault="00755F91" w:rsidP="00755F91">
      <w:pPr>
        <w:autoSpaceDE w:val="0"/>
        <w:autoSpaceDN w:val="0"/>
        <w:adjustRightInd w:val="0"/>
        <w:ind w:firstLine="708"/>
        <w:rPr>
          <w:rFonts w:hAnsi="Times New Roman" w:cs="Times New Roman"/>
        </w:rPr>
      </w:pPr>
      <w:r>
        <w:rPr>
          <w:rFonts w:hAnsi="Times New Roman" w:cs="Times New Roman"/>
        </w:rPr>
        <w:lastRenderedPageBreak/>
        <w:t>D</w:t>
      </w:r>
      <w:r w:rsidRPr="00C635BB">
        <w:rPr>
          <w:rFonts w:hAnsi="Times New Roman" w:cs="Times New Roman"/>
        </w:rPr>
        <w:t>eciding on the method to seek feedback results from an inte</w:t>
      </w:r>
      <w:r>
        <w:rPr>
          <w:rFonts w:hAnsi="Times New Roman" w:cs="Times New Roman"/>
        </w:rPr>
        <w:t xml:space="preserve">rnal cost-value analysis </w:t>
      </w:r>
      <w:r w:rsidRPr="00C635BB">
        <w:rPr>
          <w:rFonts w:hAnsi="Times New Roman" w:cs="Times New Roman"/>
        </w:rPr>
        <w:t>(Ashford &amp; Cummings, 1983). For instance, although inquiry is a useful method to learn how others evaluate one’s performance, individuals often report concerns relating to the risks associated with direct feedback seeking (Levy et al., 1999). Employees may not want to burden their supervisor or appear insecure to others by seeking feedback. When seeking feedback in public, negative feedback can come at the risk of losing face</w:t>
      </w:r>
      <w:r w:rsidRPr="00C635BB" w:rsidDel="003C5360">
        <w:rPr>
          <w:rFonts w:hAnsi="Times New Roman" w:cs="Times New Roman"/>
        </w:rPr>
        <w:t xml:space="preserve"> </w:t>
      </w:r>
      <w:r w:rsidRPr="00C635BB">
        <w:rPr>
          <w:rFonts w:hAnsi="Times New Roman" w:cs="Times New Roman"/>
        </w:rPr>
        <w:t xml:space="preserve">(Ashford &amp; </w:t>
      </w:r>
      <w:proofErr w:type="spellStart"/>
      <w:r w:rsidRPr="00C635BB">
        <w:rPr>
          <w:rFonts w:hAnsi="Times New Roman" w:cs="Times New Roman"/>
        </w:rPr>
        <w:t>Northcraft</w:t>
      </w:r>
      <w:proofErr w:type="spellEnd"/>
      <w:r w:rsidRPr="00C635BB">
        <w:rPr>
          <w:rFonts w:hAnsi="Times New Roman" w:cs="Times New Roman"/>
        </w:rPr>
        <w:t>, 1992). This makes feedback monitoring the safer option, although the feedback obtained accordingly may be less informative</w:t>
      </w:r>
      <w:r>
        <w:rPr>
          <w:rFonts w:hAnsi="Times New Roman" w:cs="Times New Roman"/>
        </w:rPr>
        <w:t xml:space="preserve"> and difficult to interpret</w:t>
      </w:r>
      <w:r w:rsidRPr="00C635BB">
        <w:rPr>
          <w:rFonts w:hAnsi="Times New Roman" w:cs="Times New Roman"/>
        </w:rPr>
        <w:t>. Conversely, employees may also use feedback-seeking behavior as a deliberate impression-management strategy to convey a favorable image to their supervisor or colleagues. In fact, employees might strategically decide to seek feedback on successes or on certain as</w:t>
      </w:r>
      <w:r w:rsidR="001B16D3">
        <w:rPr>
          <w:rFonts w:hAnsi="Times New Roman" w:cs="Times New Roman"/>
        </w:rPr>
        <w:t>pects of their performance when</w:t>
      </w:r>
      <w:r w:rsidRPr="00C635BB">
        <w:rPr>
          <w:rFonts w:hAnsi="Times New Roman" w:cs="Times New Roman"/>
        </w:rPr>
        <w:t xml:space="preserve"> they are aware that positive feedback will follow (e.g., after a successful presentation). Thus, by openly seeking positive feedback and avoiding negative feedback, employees may find that strategically managing their feedback-seeking behavior can help them protect their self-esteem while at the same time presenting a favorable image to others (M</w:t>
      </w:r>
      <w:r>
        <w:rPr>
          <w:rFonts w:hAnsi="Times New Roman" w:cs="Times New Roman"/>
        </w:rPr>
        <w:t xml:space="preserve">oss, </w:t>
      </w:r>
      <w:proofErr w:type="spellStart"/>
      <w:r>
        <w:rPr>
          <w:rFonts w:hAnsi="Times New Roman" w:cs="Times New Roman"/>
        </w:rPr>
        <w:t>Valenzi</w:t>
      </w:r>
      <w:proofErr w:type="spellEnd"/>
      <w:r>
        <w:rPr>
          <w:rFonts w:hAnsi="Times New Roman" w:cs="Times New Roman"/>
        </w:rPr>
        <w:t>, &amp; Taggart, 2003).</w:t>
      </w:r>
    </w:p>
    <w:p w14:paraId="5DB4DE37" w14:textId="1C8D1429" w:rsidR="00755F91" w:rsidRPr="003B2AF7" w:rsidRDefault="00755F91" w:rsidP="00755F91">
      <w:pPr>
        <w:autoSpaceDE w:val="0"/>
        <w:autoSpaceDN w:val="0"/>
        <w:adjustRightInd w:val="0"/>
        <w:ind w:firstLine="708"/>
        <w:rPr>
          <w:rFonts w:eastAsiaTheme="minorHAnsi" w:hAnsi="Times New Roman"/>
        </w:rPr>
      </w:pPr>
      <w:r>
        <w:rPr>
          <w:rFonts w:hAnsi="Times New Roman" w:cs="Times New Roman"/>
        </w:rPr>
        <w:t xml:space="preserve">The question about the underlying motives that drive or refrain individuals to seek feedback has proven a particularly fruitful domain of study. </w:t>
      </w:r>
      <w:r>
        <w:rPr>
          <w:rFonts w:eastAsia="Calibri" w:hAnsi="Times New Roman"/>
          <w:lang w:eastAsia="fr-CA"/>
        </w:rPr>
        <w:t>Although various motives have been proposed to underlie</w:t>
      </w:r>
      <w:r w:rsidRPr="001B1084">
        <w:rPr>
          <w:rFonts w:eastAsia="Calibri" w:hAnsi="Times New Roman"/>
          <w:lang w:eastAsia="fr-CA"/>
        </w:rPr>
        <w:t xml:space="preserve"> </w:t>
      </w:r>
      <w:r>
        <w:rPr>
          <w:rFonts w:eastAsia="Calibri" w:hAnsi="Times New Roman"/>
          <w:lang w:eastAsia="fr-CA"/>
        </w:rPr>
        <w:t xml:space="preserve">FSB </w:t>
      </w:r>
      <w:r w:rsidRPr="001B1084">
        <w:rPr>
          <w:rFonts w:eastAsia="Calibri" w:hAnsi="Times New Roman"/>
          <w:lang w:eastAsia="fr-CA"/>
        </w:rPr>
        <w:t xml:space="preserve">(e.g., Anseel et </w:t>
      </w:r>
      <w:r>
        <w:rPr>
          <w:rFonts w:eastAsia="Calibri" w:hAnsi="Times New Roman"/>
          <w:lang w:eastAsia="fr-CA"/>
        </w:rPr>
        <w:t>al., 2007; Ashford et al., 2003</w:t>
      </w:r>
      <w:r w:rsidRPr="001B1084">
        <w:rPr>
          <w:rFonts w:eastAsia="Calibri" w:hAnsi="Times New Roman"/>
          <w:lang w:eastAsia="fr-CA"/>
        </w:rPr>
        <w:t>)</w:t>
      </w:r>
      <w:r>
        <w:rPr>
          <w:rFonts w:eastAsia="Calibri" w:hAnsi="Times New Roman"/>
          <w:lang w:eastAsia="fr-CA"/>
        </w:rPr>
        <w:t xml:space="preserve">, generally three main motives have been distinguished </w:t>
      </w:r>
      <w:r w:rsidRPr="00CB1369">
        <w:rPr>
          <w:rFonts w:eastAsia="Calibri" w:hAnsi="Times New Roman"/>
          <w:lang w:eastAsia="fr-CA"/>
        </w:rPr>
        <w:t xml:space="preserve">(e.g., </w:t>
      </w:r>
      <w:r w:rsidRPr="00CB1369">
        <w:rPr>
          <w:rFonts w:eastAsiaTheme="minorHAnsi" w:hAnsi="Times New Roman"/>
        </w:rPr>
        <w:t xml:space="preserve">Ashford, 1986; Ashford &amp; Cummings, 1983; </w:t>
      </w:r>
      <w:r w:rsidRPr="00CB1369">
        <w:rPr>
          <w:rFonts w:eastAsia="Calibri" w:hAnsi="Times New Roman"/>
          <w:lang w:eastAsia="fr-CA"/>
        </w:rPr>
        <w:t>Ashford et al., 2003; Park et al., 2007)</w:t>
      </w:r>
      <w:r>
        <w:rPr>
          <w:rFonts w:eastAsia="Calibri" w:hAnsi="Times New Roman"/>
          <w:lang w:eastAsia="fr-CA"/>
        </w:rPr>
        <w:t xml:space="preserve">. </w:t>
      </w:r>
      <w:r w:rsidRPr="001B1084">
        <w:rPr>
          <w:rFonts w:eastAsia="Calibri" w:hAnsi="Times New Roman"/>
          <w:lang w:eastAsia="fr-CA"/>
        </w:rPr>
        <w:t xml:space="preserve">First, an </w:t>
      </w:r>
      <w:r w:rsidRPr="00EA1D70">
        <w:rPr>
          <w:rFonts w:eastAsia="Calibri" w:hAnsi="Times New Roman"/>
          <w:lang w:eastAsia="fr-CA"/>
        </w:rPr>
        <w:t>instrumental motive</w:t>
      </w:r>
      <w:r w:rsidRPr="001B1084">
        <w:rPr>
          <w:rFonts w:eastAsia="Calibri" w:hAnsi="Times New Roman"/>
          <w:lang w:eastAsia="fr-CA"/>
        </w:rPr>
        <w:t xml:space="preserve"> </w:t>
      </w:r>
      <w:r>
        <w:rPr>
          <w:rFonts w:eastAsia="Calibri" w:hAnsi="Times New Roman"/>
          <w:lang w:eastAsia="fr-CA"/>
        </w:rPr>
        <w:t xml:space="preserve">is assumed to </w:t>
      </w:r>
      <w:r w:rsidRPr="001B1084">
        <w:rPr>
          <w:rFonts w:eastAsia="Calibri" w:hAnsi="Times New Roman"/>
          <w:lang w:eastAsia="fr-CA"/>
        </w:rPr>
        <w:t xml:space="preserve">drive </w:t>
      </w:r>
      <w:r>
        <w:rPr>
          <w:rFonts w:eastAsia="Calibri" w:hAnsi="Times New Roman"/>
          <w:lang w:eastAsia="fr-CA"/>
        </w:rPr>
        <w:t xml:space="preserve">FSB when </w:t>
      </w:r>
      <w:r w:rsidRPr="001B1084">
        <w:rPr>
          <w:rFonts w:eastAsia="Calibri" w:hAnsi="Times New Roman"/>
          <w:lang w:eastAsia="fr-CA"/>
        </w:rPr>
        <w:t xml:space="preserve">individuals </w:t>
      </w:r>
      <w:r>
        <w:rPr>
          <w:rFonts w:eastAsia="Calibri" w:hAnsi="Times New Roman"/>
          <w:lang w:eastAsia="fr-CA"/>
        </w:rPr>
        <w:t>find value in obtaining</w:t>
      </w:r>
      <w:r w:rsidRPr="001B1084">
        <w:rPr>
          <w:rFonts w:eastAsia="Calibri" w:hAnsi="Times New Roman"/>
          <w:lang w:eastAsia="fr-CA"/>
        </w:rPr>
        <w:t xml:space="preserve"> information </w:t>
      </w:r>
      <w:r>
        <w:rPr>
          <w:rFonts w:eastAsia="Calibri" w:hAnsi="Times New Roman"/>
          <w:lang w:eastAsia="fr-CA"/>
        </w:rPr>
        <w:t xml:space="preserve">that </w:t>
      </w:r>
      <w:r w:rsidRPr="001B1084">
        <w:rPr>
          <w:rFonts w:eastAsia="Calibri" w:hAnsi="Times New Roman"/>
          <w:lang w:eastAsia="fr-CA"/>
        </w:rPr>
        <w:t>help</w:t>
      </w:r>
      <w:r>
        <w:rPr>
          <w:rFonts w:eastAsia="Calibri" w:hAnsi="Times New Roman"/>
          <w:lang w:eastAsia="fr-CA"/>
        </w:rPr>
        <w:t>s</w:t>
      </w:r>
      <w:r w:rsidRPr="001B1084">
        <w:rPr>
          <w:rFonts w:eastAsia="Calibri" w:hAnsi="Times New Roman"/>
          <w:lang w:eastAsia="fr-CA"/>
        </w:rPr>
        <w:t xml:space="preserve"> them</w:t>
      </w:r>
      <w:r>
        <w:rPr>
          <w:rFonts w:eastAsia="Calibri" w:hAnsi="Times New Roman"/>
          <w:lang w:eastAsia="fr-CA"/>
        </w:rPr>
        <w:t xml:space="preserve"> reduce uncertainty,</w:t>
      </w:r>
      <w:r w:rsidRPr="001B1084">
        <w:rPr>
          <w:rFonts w:eastAsia="Calibri" w:hAnsi="Times New Roman"/>
          <w:lang w:eastAsia="fr-CA"/>
        </w:rPr>
        <w:t xml:space="preserve"> </w:t>
      </w:r>
      <w:r>
        <w:rPr>
          <w:rFonts w:eastAsia="Calibri" w:hAnsi="Times New Roman"/>
          <w:lang w:eastAsia="fr-CA"/>
        </w:rPr>
        <w:t xml:space="preserve">improve performance, attain </w:t>
      </w:r>
      <w:r w:rsidRPr="001B1084">
        <w:rPr>
          <w:rFonts w:eastAsia="Calibri" w:hAnsi="Times New Roman"/>
          <w:lang w:eastAsia="fr-CA"/>
        </w:rPr>
        <w:t>their goals</w:t>
      </w:r>
      <w:r>
        <w:rPr>
          <w:rFonts w:eastAsia="Calibri" w:hAnsi="Times New Roman"/>
          <w:lang w:eastAsia="fr-CA"/>
        </w:rPr>
        <w:t>,</w:t>
      </w:r>
      <w:r w:rsidRPr="001B1084">
        <w:rPr>
          <w:rFonts w:eastAsia="Calibri" w:hAnsi="Times New Roman"/>
          <w:lang w:eastAsia="fr-CA"/>
        </w:rPr>
        <w:t xml:space="preserve"> and regulate their behaviors. </w:t>
      </w:r>
      <w:r w:rsidRPr="007570DD">
        <w:rPr>
          <w:rFonts w:eastAsia="Calibri" w:hAnsi="Times New Roman"/>
          <w:lang w:eastAsia="fr-CA"/>
        </w:rPr>
        <w:t xml:space="preserve">Second, an </w:t>
      </w:r>
      <w:r w:rsidRPr="00EA1D70">
        <w:rPr>
          <w:rFonts w:eastAsia="Calibri" w:hAnsi="Times New Roman"/>
          <w:lang w:eastAsia="fr-CA"/>
        </w:rPr>
        <w:t>image-based motive</w:t>
      </w:r>
      <w:r w:rsidRPr="00D073FC">
        <w:rPr>
          <w:rFonts w:eastAsia="Calibri" w:hAnsi="Times New Roman"/>
          <w:lang w:eastAsia="fr-CA"/>
        </w:rPr>
        <w:t xml:space="preserve"> (or self-presentation</w:t>
      </w:r>
      <w:r>
        <w:rPr>
          <w:rFonts w:eastAsia="Calibri" w:hAnsi="Times New Roman"/>
          <w:lang w:eastAsia="fr-CA"/>
        </w:rPr>
        <w:t xml:space="preserve"> motive</w:t>
      </w:r>
      <w:r w:rsidRPr="00E00632">
        <w:rPr>
          <w:rFonts w:eastAsia="Calibri" w:hAnsi="Times New Roman"/>
          <w:lang w:eastAsia="fr-CA"/>
        </w:rPr>
        <w:t xml:space="preserve">) </w:t>
      </w:r>
      <w:r>
        <w:rPr>
          <w:rFonts w:eastAsia="Calibri" w:hAnsi="Times New Roman"/>
          <w:lang w:eastAsia="fr-CA"/>
        </w:rPr>
        <w:t xml:space="preserve">would be elicited </w:t>
      </w:r>
      <w:r w:rsidRPr="00E00632">
        <w:rPr>
          <w:rFonts w:eastAsia="Calibri" w:hAnsi="Times New Roman"/>
          <w:lang w:eastAsia="fr-CA"/>
        </w:rPr>
        <w:t xml:space="preserve">when </w:t>
      </w:r>
      <w:r>
        <w:rPr>
          <w:rFonts w:eastAsia="Calibri" w:hAnsi="Times New Roman"/>
          <w:lang w:eastAsia="fr-CA"/>
        </w:rPr>
        <w:t>the</w:t>
      </w:r>
      <w:r w:rsidRPr="00E00632">
        <w:rPr>
          <w:rFonts w:eastAsia="Calibri" w:hAnsi="Times New Roman"/>
          <w:lang w:eastAsia="fr-CA"/>
        </w:rPr>
        <w:t xml:space="preserve"> feedback</w:t>
      </w:r>
      <w:r>
        <w:rPr>
          <w:rFonts w:eastAsia="Calibri" w:hAnsi="Times New Roman"/>
          <w:lang w:eastAsia="fr-CA"/>
        </w:rPr>
        <w:t xml:space="preserve"> is perceived to potentially convey a negative evaluation of one’s competencies</w:t>
      </w:r>
      <w:r w:rsidRPr="00E00632">
        <w:rPr>
          <w:rFonts w:eastAsia="Calibri" w:hAnsi="Times New Roman"/>
          <w:lang w:eastAsia="fr-CA"/>
        </w:rPr>
        <w:t xml:space="preserve">, </w:t>
      </w:r>
      <w:r>
        <w:rPr>
          <w:rFonts w:eastAsia="Calibri" w:hAnsi="Times New Roman"/>
          <w:lang w:eastAsia="fr-CA"/>
        </w:rPr>
        <w:t xml:space="preserve">thereby </w:t>
      </w:r>
      <w:r w:rsidRPr="0093485A">
        <w:rPr>
          <w:rFonts w:eastAsia="Calibri" w:hAnsi="Times New Roman"/>
          <w:lang w:eastAsia="fr-CA"/>
        </w:rPr>
        <w:lastRenderedPageBreak/>
        <w:t>reveal</w:t>
      </w:r>
      <w:r>
        <w:rPr>
          <w:rFonts w:eastAsia="Calibri" w:hAnsi="Times New Roman"/>
          <w:lang w:eastAsia="fr-CA"/>
        </w:rPr>
        <w:t>ing</w:t>
      </w:r>
      <w:r w:rsidRPr="0093485A">
        <w:rPr>
          <w:rFonts w:eastAsia="Calibri" w:hAnsi="Times New Roman"/>
          <w:lang w:eastAsia="fr-CA"/>
        </w:rPr>
        <w:t xml:space="preserve"> negative aspects about </w:t>
      </w:r>
      <w:r>
        <w:rPr>
          <w:rFonts w:eastAsia="Calibri" w:hAnsi="Times New Roman"/>
          <w:lang w:eastAsia="fr-CA"/>
        </w:rPr>
        <w:t>one</w:t>
      </w:r>
      <w:r w:rsidRPr="0093485A">
        <w:rPr>
          <w:rFonts w:eastAsia="Calibri" w:hAnsi="Times New Roman"/>
          <w:lang w:eastAsia="fr-CA"/>
        </w:rPr>
        <w:t>self</w:t>
      </w:r>
      <w:r>
        <w:rPr>
          <w:rFonts w:eastAsia="Calibri" w:hAnsi="Times New Roman"/>
          <w:lang w:eastAsia="fr-CA"/>
        </w:rPr>
        <w:t xml:space="preserve"> towards others, or when positive </w:t>
      </w:r>
      <w:r w:rsidRPr="004260A6">
        <w:rPr>
          <w:rFonts w:eastAsia="Calibri" w:hAnsi="Times New Roman"/>
          <w:lang w:eastAsia="fr-CA"/>
        </w:rPr>
        <w:t xml:space="preserve">feedback </w:t>
      </w:r>
      <w:r>
        <w:rPr>
          <w:rFonts w:eastAsia="Calibri" w:hAnsi="Times New Roman"/>
          <w:lang w:eastAsia="fr-CA"/>
        </w:rPr>
        <w:t xml:space="preserve">is sought for </w:t>
      </w:r>
      <w:r w:rsidRPr="004260A6">
        <w:rPr>
          <w:rFonts w:eastAsia="Calibri" w:hAnsi="Times New Roman"/>
          <w:lang w:eastAsia="fr-CA"/>
        </w:rPr>
        <w:t>enhanc</w:t>
      </w:r>
      <w:r>
        <w:rPr>
          <w:rFonts w:eastAsia="Calibri" w:hAnsi="Times New Roman"/>
          <w:lang w:eastAsia="fr-CA"/>
        </w:rPr>
        <w:t>ing one’s image towards others</w:t>
      </w:r>
      <w:r w:rsidRPr="0093485A">
        <w:rPr>
          <w:rFonts w:eastAsia="Calibri" w:hAnsi="Times New Roman"/>
          <w:lang w:eastAsia="fr-CA"/>
        </w:rPr>
        <w:t xml:space="preserve">. </w:t>
      </w:r>
      <w:r>
        <w:rPr>
          <w:rFonts w:eastAsia="Calibri" w:hAnsi="Times New Roman"/>
          <w:lang w:eastAsia="fr-CA"/>
        </w:rPr>
        <w:t xml:space="preserve">Third, an </w:t>
      </w:r>
      <w:r w:rsidRPr="00EA1D70">
        <w:rPr>
          <w:rFonts w:eastAsia="Calibri" w:hAnsi="Times New Roman"/>
          <w:lang w:eastAsia="fr-CA"/>
        </w:rPr>
        <w:t>ego-based motive</w:t>
      </w:r>
      <w:r w:rsidRPr="001B1084">
        <w:rPr>
          <w:rFonts w:eastAsia="Calibri" w:hAnsi="Times New Roman"/>
          <w:i/>
          <w:lang w:eastAsia="fr-CA"/>
        </w:rPr>
        <w:t xml:space="preserve"> </w:t>
      </w:r>
      <w:r w:rsidR="00495392">
        <w:rPr>
          <w:rFonts w:eastAsia="Calibri" w:hAnsi="Times New Roman"/>
          <w:lang w:eastAsia="fr-CA"/>
        </w:rPr>
        <w:t>is activated</w:t>
      </w:r>
      <w:r>
        <w:rPr>
          <w:rFonts w:eastAsia="Calibri" w:hAnsi="Times New Roman"/>
          <w:lang w:eastAsia="fr-CA"/>
        </w:rPr>
        <w:t xml:space="preserve"> when the </w:t>
      </w:r>
      <w:r w:rsidRPr="001B1084">
        <w:rPr>
          <w:rFonts w:eastAsia="Calibri" w:hAnsi="Times New Roman"/>
          <w:lang w:eastAsia="fr-CA"/>
        </w:rPr>
        <w:t xml:space="preserve">feedback is </w:t>
      </w:r>
      <w:r>
        <w:rPr>
          <w:rFonts w:eastAsia="Calibri" w:hAnsi="Times New Roman"/>
          <w:lang w:eastAsia="fr-CA"/>
        </w:rPr>
        <w:t>perceived to be costly to, or threaten, one’s ego and self-esteem.</w:t>
      </w:r>
    </w:p>
    <w:p w14:paraId="7EBDD2B9" w14:textId="77777777" w:rsidR="00755F91" w:rsidRDefault="00755F91" w:rsidP="00755F91">
      <w:pPr>
        <w:ind w:firstLine="851"/>
        <w:jc w:val="both"/>
        <w:rPr>
          <w:rFonts w:hAnsi="Times New Roman" w:cs="Times New Roman"/>
        </w:rPr>
      </w:pPr>
      <w:r w:rsidRPr="00C635BB">
        <w:rPr>
          <w:rFonts w:hAnsi="Times New Roman" w:cs="Times New Roman"/>
        </w:rPr>
        <w:t xml:space="preserve"> </w:t>
      </w:r>
      <w:r>
        <w:rPr>
          <w:rFonts w:hAnsi="Times New Roman" w:cs="Times New Roman"/>
        </w:rPr>
        <w:t>The conclusion of this overview is that it might be</w:t>
      </w:r>
      <w:r w:rsidRPr="00C635BB">
        <w:rPr>
          <w:rFonts w:hAnsi="Times New Roman" w:cs="Times New Roman"/>
        </w:rPr>
        <w:t xml:space="preserve"> naive to </w:t>
      </w:r>
      <w:r>
        <w:rPr>
          <w:rFonts w:hAnsi="Times New Roman" w:cs="Times New Roman"/>
        </w:rPr>
        <w:t>expect</w:t>
      </w:r>
      <w:r w:rsidRPr="00C635BB">
        <w:rPr>
          <w:rFonts w:hAnsi="Times New Roman" w:cs="Times New Roman"/>
        </w:rPr>
        <w:t xml:space="preserve"> that people seek feedback solely driven by the desire to obtain accurate diagnostic information for improving their performance. Feedback-seeking behavior results from a complex cost-benefit analysis wherein different motives compete for attention (Anseel &amp; </w:t>
      </w:r>
      <w:proofErr w:type="spellStart"/>
      <w:r w:rsidRPr="00C635BB">
        <w:rPr>
          <w:rFonts w:hAnsi="Times New Roman" w:cs="Times New Roman"/>
        </w:rPr>
        <w:t>Lievens</w:t>
      </w:r>
      <w:proofErr w:type="spellEnd"/>
      <w:r w:rsidRPr="00C635BB">
        <w:rPr>
          <w:rFonts w:hAnsi="Times New Roman" w:cs="Times New Roman"/>
        </w:rPr>
        <w:t>, 2007; Anseel et al., 2007). Thi</w:t>
      </w:r>
      <w:r>
        <w:rPr>
          <w:rFonts w:hAnsi="Times New Roman" w:cs="Times New Roman"/>
        </w:rPr>
        <w:t>s means on the one hand that</w:t>
      </w:r>
      <w:r w:rsidRPr="00C635BB">
        <w:rPr>
          <w:rFonts w:hAnsi="Times New Roman" w:cs="Times New Roman"/>
        </w:rPr>
        <w:t xml:space="preserve"> feedback obtained from feedback-seeking effort</w:t>
      </w:r>
      <w:r>
        <w:rPr>
          <w:rFonts w:hAnsi="Times New Roman" w:cs="Times New Roman"/>
        </w:rPr>
        <w:t>s may not always be the best depiction</w:t>
      </w:r>
      <w:r w:rsidRPr="00C635BB">
        <w:rPr>
          <w:rFonts w:hAnsi="Times New Roman" w:cs="Times New Roman"/>
        </w:rPr>
        <w:t xml:space="preserve"> of one’s performance level. On the other hand, it remains unclear to what extent feedback-seekers will </w:t>
      </w:r>
      <w:r>
        <w:rPr>
          <w:rFonts w:hAnsi="Times New Roman" w:cs="Times New Roman"/>
        </w:rPr>
        <w:t>deeply</w:t>
      </w:r>
      <w:r w:rsidRPr="00C635BB">
        <w:rPr>
          <w:rFonts w:hAnsi="Times New Roman" w:cs="Times New Roman"/>
        </w:rPr>
        <w:t xml:space="preserve"> process the resulting feedback and use it for regulating </w:t>
      </w:r>
      <w:r>
        <w:rPr>
          <w:rFonts w:hAnsi="Times New Roman" w:cs="Times New Roman"/>
        </w:rPr>
        <w:t>learning and</w:t>
      </w:r>
      <w:r w:rsidRPr="00C635BB">
        <w:rPr>
          <w:rFonts w:hAnsi="Times New Roman" w:cs="Times New Roman"/>
        </w:rPr>
        <w:t xml:space="preserve"> performance.</w:t>
      </w:r>
      <w:r>
        <w:rPr>
          <w:rFonts w:hAnsi="Times New Roman" w:cs="Times New Roman"/>
        </w:rPr>
        <w:t xml:space="preserve"> </w:t>
      </w:r>
    </w:p>
    <w:p w14:paraId="5349EEE1" w14:textId="77777777" w:rsidR="00755F91" w:rsidRDefault="00755F91" w:rsidP="00755F91">
      <w:pPr>
        <w:ind w:firstLine="0"/>
        <w:rPr>
          <w:rFonts w:hAnsi="Times New Roman" w:cs="Times New Roman"/>
        </w:rPr>
      </w:pPr>
      <w:r w:rsidRPr="00C635BB">
        <w:rPr>
          <w:rFonts w:hAnsi="Times New Roman" w:cs="Times New Roman"/>
          <w:b/>
        </w:rPr>
        <w:t xml:space="preserve">Outcomes of </w:t>
      </w:r>
      <w:r>
        <w:rPr>
          <w:rFonts w:hAnsi="Times New Roman" w:cs="Times New Roman"/>
          <w:b/>
        </w:rPr>
        <w:t>Feedback-Seeking Behavior</w:t>
      </w:r>
    </w:p>
    <w:p w14:paraId="565E0853" w14:textId="370FA830" w:rsidR="00755F91" w:rsidRDefault="00755F91" w:rsidP="00755F91">
      <w:pPr>
        <w:rPr>
          <w:rFonts w:hAnsi="Times New Roman" w:cs="Times New Roman"/>
          <w:lang w:val="en-GB"/>
        </w:rPr>
      </w:pPr>
      <w:r>
        <w:rPr>
          <w:rFonts w:hAnsi="Times New Roman" w:cs="Times New Roman"/>
          <w:lang w:val="en-GB"/>
        </w:rPr>
        <w:t>Three categories</w:t>
      </w:r>
      <w:r w:rsidRPr="00235869">
        <w:rPr>
          <w:rFonts w:hAnsi="Times New Roman" w:cs="Times New Roman"/>
          <w:lang w:val="en-GB"/>
        </w:rPr>
        <w:t xml:space="preserve"> of outcomes</w:t>
      </w:r>
      <w:r>
        <w:rPr>
          <w:rFonts w:hAnsi="Times New Roman" w:cs="Times New Roman"/>
          <w:lang w:val="en-GB"/>
        </w:rPr>
        <w:t xml:space="preserve"> have been examined</w:t>
      </w:r>
      <w:r w:rsidRPr="00235869">
        <w:rPr>
          <w:rFonts w:hAnsi="Times New Roman" w:cs="Times New Roman"/>
          <w:lang w:val="en-GB"/>
        </w:rPr>
        <w:t xml:space="preserve">: (a) </w:t>
      </w:r>
      <w:r>
        <w:rPr>
          <w:rFonts w:hAnsi="Times New Roman" w:cs="Times New Roman"/>
          <w:lang w:val="en-GB"/>
        </w:rPr>
        <w:t xml:space="preserve">learning and </w:t>
      </w:r>
      <w:r w:rsidRPr="00235869">
        <w:rPr>
          <w:rFonts w:hAnsi="Times New Roman" w:cs="Times New Roman"/>
          <w:lang w:val="en-GB"/>
        </w:rPr>
        <w:t>performance</w:t>
      </w:r>
      <w:r>
        <w:rPr>
          <w:rFonts w:hAnsi="Times New Roman" w:cs="Times New Roman"/>
          <w:lang w:val="en-GB"/>
        </w:rPr>
        <w:t xml:space="preserve">, </w:t>
      </w:r>
      <w:r w:rsidRPr="00235869">
        <w:rPr>
          <w:rFonts w:hAnsi="Times New Roman" w:cs="Times New Roman"/>
          <w:lang w:val="en-GB"/>
        </w:rPr>
        <w:t>(</w:t>
      </w:r>
      <w:r>
        <w:rPr>
          <w:rFonts w:hAnsi="Times New Roman" w:cs="Times New Roman"/>
          <w:lang w:val="en-GB"/>
        </w:rPr>
        <w:t>b</w:t>
      </w:r>
      <w:r w:rsidRPr="00235869">
        <w:rPr>
          <w:rFonts w:hAnsi="Times New Roman" w:cs="Times New Roman"/>
          <w:lang w:val="en-GB"/>
        </w:rPr>
        <w:t>) adaptation and socialization</w:t>
      </w:r>
      <w:r w:rsidR="006D66BD">
        <w:rPr>
          <w:rFonts w:hAnsi="Times New Roman" w:cs="Times New Roman"/>
          <w:lang w:val="en-GB"/>
        </w:rPr>
        <w:t>, (c) well</w:t>
      </w:r>
      <w:r>
        <w:rPr>
          <w:rFonts w:hAnsi="Times New Roman" w:cs="Times New Roman"/>
          <w:lang w:val="en-GB"/>
        </w:rPr>
        <w:t>being</w:t>
      </w:r>
      <w:r w:rsidRPr="00235869">
        <w:rPr>
          <w:rFonts w:hAnsi="Times New Roman" w:cs="Times New Roman"/>
          <w:lang w:val="en-GB"/>
        </w:rPr>
        <w:t xml:space="preserve">. </w:t>
      </w:r>
      <w:r>
        <w:rPr>
          <w:rFonts w:hAnsi="Times New Roman" w:cs="Times New Roman"/>
          <w:lang w:val="en-GB"/>
        </w:rPr>
        <w:t>First, s</w:t>
      </w:r>
      <w:r w:rsidRPr="00235869">
        <w:rPr>
          <w:rFonts w:hAnsi="Times New Roman" w:cs="Times New Roman"/>
          <w:lang w:val="en-GB"/>
        </w:rPr>
        <w:t>everal studies have documented positive effects of feedback-seeking behaviour on job performance</w:t>
      </w:r>
      <w:r>
        <w:rPr>
          <w:rFonts w:hAnsi="Times New Roman" w:cs="Times New Roman"/>
          <w:lang w:val="en-GB"/>
        </w:rPr>
        <w:t xml:space="preserve"> (</w:t>
      </w:r>
      <w:r>
        <w:rPr>
          <w:rFonts w:hAnsi="Times New Roman" w:cs="Times New Roman"/>
        </w:rPr>
        <w:t xml:space="preserve">Lam, </w:t>
      </w:r>
      <w:proofErr w:type="spellStart"/>
      <w:r>
        <w:rPr>
          <w:rFonts w:hAnsi="Times New Roman" w:cs="Times New Roman"/>
        </w:rPr>
        <w:t>Peng</w:t>
      </w:r>
      <w:proofErr w:type="spellEnd"/>
      <w:r>
        <w:rPr>
          <w:rFonts w:hAnsi="Times New Roman" w:cs="Times New Roman"/>
        </w:rPr>
        <w:t>, Wong, &amp; Lau,</w:t>
      </w:r>
      <w:r w:rsidRPr="00235869">
        <w:rPr>
          <w:rFonts w:hAnsi="Times New Roman" w:cs="Times New Roman"/>
        </w:rPr>
        <w:t xml:space="preserve"> in press</w:t>
      </w:r>
      <w:r>
        <w:rPr>
          <w:rFonts w:hAnsi="Times New Roman" w:cs="Times New Roman"/>
        </w:rPr>
        <w:t>)</w:t>
      </w:r>
      <w:r w:rsidRPr="00235869">
        <w:rPr>
          <w:rFonts w:hAnsi="Times New Roman" w:cs="Times New Roman"/>
          <w:lang w:val="en-GB"/>
        </w:rPr>
        <w:t xml:space="preserve">. </w:t>
      </w:r>
      <w:r>
        <w:rPr>
          <w:rFonts w:hAnsi="Times New Roman" w:cs="Times New Roman"/>
          <w:lang w:val="en-GB"/>
        </w:rPr>
        <w:t xml:space="preserve">For instance, </w:t>
      </w:r>
      <w:proofErr w:type="spellStart"/>
      <w:r w:rsidRPr="00235869">
        <w:rPr>
          <w:rFonts w:hAnsi="Times New Roman" w:cs="Times New Roman"/>
          <w:lang w:val="en-GB"/>
        </w:rPr>
        <w:t>Renn</w:t>
      </w:r>
      <w:proofErr w:type="spellEnd"/>
      <w:r w:rsidRPr="00235869">
        <w:rPr>
          <w:rFonts w:hAnsi="Times New Roman" w:cs="Times New Roman"/>
          <w:lang w:val="en-GB"/>
        </w:rPr>
        <w:t xml:space="preserve"> and </w:t>
      </w:r>
      <w:proofErr w:type="spellStart"/>
      <w:r w:rsidRPr="00235869">
        <w:rPr>
          <w:rFonts w:hAnsi="Times New Roman" w:cs="Times New Roman"/>
          <w:lang w:val="en-GB"/>
        </w:rPr>
        <w:t>Fedo</w:t>
      </w:r>
      <w:r>
        <w:rPr>
          <w:rFonts w:hAnsi="Times New Roman" w:cs="Times New Roman"/>
          <w:lang w:val="en-GB"/>
        </w:rPr>
        <w:t>r</w:t>
      </w:r>
      <w:proofErr w:type="spellEnd"/>
      <w:r>
        <w:rPr>
          <w:rFonts w:hAnsi="Times New Roman" w:cs="Times New Roman"/>
          <w:lang w:val="en-GB"/>
        </w:rPr>
        <w:t xml:space="preserve"> (2001)</w:t>
      </w:r>
      <w:r w:rsidRPr="00235869">
        <w:rPr>
          <w:rFonts w:hAnsi="Times New Roman" w:cs="Times New Roman"/>
          <w:lang w:val="en-GB"/>
        </w:rPr>
        <w:t xml:space="preserve"> found that sales employees who sought feedback more frequently realized higher sales’ revenues (i.e., average sales per hour) and obtained higher ratings for the quality of their work  (i.e., service quality). Through feedback seeking, individuals can </w:t>
      </w:r>
      <w:r>
        <w:rPr>
          <w:rFonts w:hAnsi="Times New Roman" w:cs="Times New Roman"/>
          <w:lang w:val="en-GB"/>
        </w:rPr>
        <w:t xml:space="preserve">also </w:t>
      </w:r>
      <w:r w:rsidRPr="00235869">
        <w:rPr>
          <w:rFonts w:hAnsi="Times New Roman" w:cs="Times New Roman"/>
          <w:lang w:val="en-GB"/>
        </w:rPr>
        <w:t xml:space="preserve">develop creativity-relevant skills and gain fresh perspectives on their idea. For instance, De </w:t>
      </w:r>
      <w:proofErr w:type="spellStart"/>
      <w:r w:rsidRPr="00235869">
        <w:rPr>
          <w:rFonts w:hAnsi="Times New Roman" w:cs="Times New Roman"/>
          <w:lang w:val="en-GB"/>
        </w:rPr>
        <w:t>Stobbeleir</w:t>
      </w:r>
      <w:proofErr w:type="spellEnd"/>
      <w:r w:rsidRPr="00235869">
        <w:rPr>
          <w:rFonts w:hAnsi="Times New Roman" w:cs="Times New Roman"/>
          <w:lang w:val="en-GB"/>
        </w:rPr>
        <w:t xml:space="preserve">, Ashford, and </w:t>
      </w:r>
      <w:proofErr w:type="spellStart"/>
      <w:r w:rsidRPr="00235869">
        <w:rPr>
          <w:rFonts w:hAnsi="Times New Roman" w:cs="Times New Roman"/>
          <w:lang w:val="en-GB"/>
        </w:rPr>
        <w:t>Buyens</w:t>
      </w:r>
      <w:proofErr w:type="spellEnd"/>
      <w:r>
        <w:rPr>
          <w:rFonts w:hAnsi="Times New Roman" w:cs="Times New Roman"/>
          <w:lang w:val="en-GB"/>
        </w:rPr>
        <w:t xml:space="preserve"> (2011) </w:t>
      </w:r>
      <w:r w:rsidRPr="00235869">
        <w:rPr>
          <w:rFonts w:hAnsi="Times New Roman" w:cs="Times New Roman"/>
          <w:lang w:val="en-GB"/>
        </w:rPr>
        <w:t>found that employees who sought more direct feedback and who sought feedback from a variety of targets sh</w:t>
      </w:r>
      <w:r>
        <w:rPr>
          <w:rFonts w:hAnsi="Times New Roman" w:cs="Times New Roman"/>
          <w:lang w:val="en-GB"/>
        </w:rPr>
        <w:t>owed higher creativity at work.</w:t>
      </w:r>
    </w:p>
    <w:p w14:paraId="70724924" w14:textId="77777777" w:rsidR="00755F91" w:rsidRDefault="00755F91" w:rsidP="00755F91">
      <w:pPr>
        <w:rPr>
          <w:rFonts w:hAnsi="Times New Roman" w:cs="Times New Roman"/>
          <w:lang w:val="en-GB"/>
        </w:rPr>
      </w:pPr>
      <w:r>
        <w:rPr>
          <w:rFonts w:hAnsi="Times New Roman" w:cs="Times New Roman"/>
          <w:lang w:val="en-GB"/>
        </w:rPr>
        <w:t>Second, f</w:t>
      </w:r>
      <w:r w:rsidRPr="00235869">
        <w:rPr>
          <w:rFonts w:hAnsi="Times New Roman" w:cs="Times New Roman"/>
          <w:lang w:val="en-GB"/>
        </w:rPr>
        <w:t xml:space="preserve">eedback-seeking behaviour has been regarded </w:t>
      </w:r>
      <w:r>
        <w:rPr>
          <w:rFonts w:hAnsi="Times New Roman" w:cs="Times New Roman"/>
        </w:rPr>
        <w:t>as one of the</w:t>
      </w:r>
      <w:r w:rsidRPr="00344406">
        <w:rPr>
          <w:rFonts w:hAnsi="Times New Roman" w:cs="Times New Roman"/>
        </w:rPr>
        <w:t xml:space="preserve"> most important proactive behaviors that can be used by newcomers to get information for </w:t>
      </w:r>
      <w:r>
        <w:rPr>
          <w:rFonts w:hAnsi="Times New Roman" w:cs="Times New Roman"/>
        </w:rPr>
        <w:t xml:space="preserve">reducing uncertainty and </w:t>
      </w:r>
      <w:r w:rsidRPr="00344406">
        <w:rPr>
          <w:rFonts w:hAnsi="Times New Roman" w:cs="Times New Roman"/>
        </w:rPr>
        <w:t>navigating more efficiently through the socialization period (</w:t>
      </w:r>
      <w:proofErr w:type="spellStart"/>
      <w:r w:rsidRPr="00344406">
        <w:rPr>
          <w:rFonts w:hAnsi="Times New Roman" w:cs="Times New Roman"/>
        </w:rPr>
        <w:t>Ashforth</w:t>
      </w:r>
      <w:proofErr w:type="spellEnd"/>
      <w:r w:rsidRPr="00344406">
        <w:rPr>
          <w:rFonts w:hAnsi="Times New Roman" w:cs="Times New Roman"/>
        </w:rPr>
        <w:t xml:space="preserve">, </w:t>
      </w:r>
      <w:proofErr w:type="spellStart"/>
      <w:r w:rsidRPr="00344406">
        <w:rPr>
          <w:rFonts w:hAnsi="Times New Roman" w:cs="Times New Roman"/>
        </w:rPr>
        <w:t>Sluss</w:t>
      </w:r>
      <w:proofErr w:type="spellEnd"/>
      <w:r w:rsidRPr="00344406">
        <w:rPr>
          <w:rFonts w:hAnsi="Times New Roman" w:cs="Times New Roman"/>
        </w:rPr>
        <w:t xml:space="preserve">, </w:t>
      </w:r>
      <w:r w:rsidRPr="00344406">
        <w:rPr>
          <w:rFonts w:hAnsi="Times New Roman" w:cs="Times New Roman"/>
        </w:rPr>
        <w:lastRenderedPageBreak/>
        <w:t xml:space="preserve">&amp; Saks, 2007; Bauer, Morrison, &amp; </w:t>
      </w:r>
      <w:proofErr w:type="spellStart"/>
      <w:r w:rsidRPr="00344406">
        <w:rPr>
          <w:rFonts w:hAnsi="Times New Roman" w:cs="Times New Roman"/>
        </w:rPr>
        <w:t>Callister</w:t>
      </w:r>
      <w:proofErr w:type="spellEnd"/>
      <w:r w:rsidRPr="00344406">
        <w:rPr>
          <w:rFonts w:hAnsi="Times New Roman" w:cs="Times New Roman"/>
        </w:rPr>
        <w:t xml:space="preserve">, 1998; Cooper-Thomas, Paterson, </w:t>
      </w:r>
      <w:proofErr w:type="spellStart"/>
      <w:r w:rsidRPr="00344406">
        <w:rPr>
          <w:rFonts w:hAnsi="Times New Roman" w:cs="Times New Roman"/>
        </w:rPr>
        <w:t>Stadler</w:t>
      </w:r>
      <w:proofErr w:type="spellEnd"/>
      <w:r w:rsidRPr="00344406">
        <w:rPr>
          <w:rFonts w:hAnsi="Times New Roman" w:cs="Times New Roman"/>
        </w:rPr>
        <w:t xml:space="preserve">, &amp; Saks, 2014; Saks &amp; </w:t>
      </w:r>
      <w:proofErr w:type="spellStart"/>
      <w:r w:rsidRPr="00344406">
        <w:rPr>
          <w:rFonts w:hAnsi="Times New Roman" w:cs="Times New Roman"/>
        </w:rPr>
        <w:t>Ashforth</w:t>
      </w:r>
      <w:proofErr w:type="spellEnd"/>
      <w:r w:rsidRPr="00344406">
        <w:rPr>
          <w:rFonts w:hAnsi="Times New Roman" w:cs="Times New Roman"/>
        </w:rPr>
        <w:t xml:space="preserve">, 1997; Saks, </w:t>
      </w:r>
      <w:proofErr w:type="spellStart"/>
      <w:r w:rsidRPr="00344406">
        <w:rPr>
          <w:rFonts w:hAnsi="Times New Roman" w:cs="Times New Roman"/>
        </w:rPr>
        <w:t>Gruman</w:t>
      </w:r>
      <w:proofErr w:type="spellEnd"/>
      <w:r w:rsidRPr="00344406">
        <w:rPr>
          <w:rFonts w:hAnsi="Times New Roman" w:cs="Times New Roman"/>
        </w:rPr>
        <w:t>, &amp; Cooper-Thomas, 2011).</w:t>
      </w:r>
      <w:r w:rsidRPr="00235869">
        <w:rPr>
          <w:rFonts w:hAnsi="Times New Roman" w:cs="Times New Roman"/>
          <w:lang w:val="en-GB"/>
        </w:rPr>
        <w:t xml:space="preserve"> Studies have shown that newcomers integrate better in their new social environment</w:t>
      </w:r>
      <w:r w:rsidRPr="002229DA">
        <w:rPr>
          <w:rFonts w:hAnsi="Times New Roman" w:cs="Times New Roman"/>
        </w:rPr>
        <w:t xml:space="preserve"> </w:t>
      </w:r>
      <w:r>
        <w:rPr>
          <w:rFonts w:hAnsi="Times New Roman" w:cs="Times New Roman"/>
        </w:rPr>
        <w:t>by seeking feedback (</w:t>
      </w:r>
      <w:r w:rsidRPr="00344406">
        <w:rPr>
          <w:rFonts w:hAnsi="Times New Roman" w:cs="Times New Roman"/>
        </w:rPr>
        <w:t>Ashford &amp; Black, 1996;</w:t>
      </w:r>
      <w:r>
        <w:rPr>
          <w:rFonts w:hAnsi="Times New Roman" w:cs="Times New Roman"/>
        </w:rPr>
        <w:t xml:space="preserve"> Morrison, 1993a)</w:t>
      </w:r>
      <w:r w:rsidRPr="00235869">
        <w:rPr>
          <w:rFonts w:hAnsi="Times New Roman" w:cs="Times New Roman"/>
          <w:lang w:val="en-GB"/>
        </w:rPr>
        <w:t xml:space="preserve">. Also, individuals who seek feedback in their first months in a new organization tend to have a more accurate </w:t>
      </w:r>
      <w:r>
        <w:rPr>
          <w:rFonts w:hAnsi="Times New Roman" w:cs="Times New Roman"/>
          <w:lang w:val="en-GB"/>
        </w:rPr>
        <w:t>view of</w:t>
      </w:r>
      <w:r w:rsidRPr="00235869">
        <w:rPr>
          <w:rFonts w:hAnsi="Times New Roman" w:cs="Times New Roman"/>
          <w:lang w:val="en-GB"/>
        </w:rPr>
        <w:t xml:space="preserve"> their role in the organizatio</w:t>
      </w:r>
      <w:r>
        <w:rPr>
          <w:rFonts w:hAnsi="Times New Roman" w:cs="Times New Roman"/>
          <w:lang w:val="en-GB"/>
        </w:rPr>
        <w:t>n (</w:t>
      </w:r>
      <w:r w:rsidRPr="00344406">
        <w:rPr>
          <w:rFonts w:hAnsi="Times New Roman" w:cs="Times New Roman"/>
        </w:rPr>
        <w:t>Ashford et al., 2003</w:t>
      </w:r>
      <w:r>
        <w:rPr>
          <w:rFonts w:hAnsi="Times New Roman" w:cs="Times New Roman"/>
        </w:rPr>
        <w:t>; Morrison, 2002)</w:t>
      </w:r>
      <w:r>
        <w:rPr>
          <w:rFonts w:hAnsi="Times New Roman" w:cs="Times New Roman"/>
          <w:lang w:val="en-GB"/>
        </w:rPr>
        <w:t xml:space="preserve">. </w:t>
      </w:r>
    </w:p>
    <w:p w14:paraId="6B6CE6FB" w14:textId="77777777" w:rsidR="00755F91" w:rsidRDefault="00755F91" w:rsidP="00755F91">
      <w:pPr>
        <w:rPr>
          <w:rFonts w:hAnsi="Times New Roman" w:cs="Times New Roman"/>
        </w:rPr>
      </w:pPr>
      <w:r>
        <w:rPr>
          <w:rFonts w:hAnsi="Times New Roman" w:cs="Times New Roman"/>
          <w:lang w:val="en-GB"/>
        </w:rPr>
        <w:t>Third</w:t>
      </w:r>
      <w:r w:rsidRPr="00235869">
        <w:rPr>
          <w:rFonts w:hAnsi="Times New Roman" w:cs="Times New Roman"/>
          <w:lang w:val="en-GB"/>
        </w:rPr>
        <w:t>, feedback-seeking behaviour has been linked to higher job satisfaction, lower intentions to leave the organization and lower actual turnover</w:t>
      </w:r>
      <w:r>
        <w:rPr>
          <w:rFonts w:hAnsi="Times New Roman" w:cs="Times New Roman"/>
          <w:lang w:val="en-GB"/>
        </w:rPr>
        <w:t xml:space="preserve"> (Anseel et al., 2015)</w:t>
      </w:r>
      <w:r w:rsidRPr="00235869">
        <w:rPr>
          <w:rFonts w:hAnsi="Times New Roman" w:cs="Times New Roman"/>
          <w:lang w:val="en-GB"/>
        </w:rPr>
        <w:t>.</w:t>
      </w:r>
      <w:r>
        <w:rPr>
          <w:rFonts w:hAnsi="Times New Roman" w:cs="Times New Roman"/>
          <w:lang w:val="en-GB"/>
        </w:rPr>
        <w:t xml:space="preserve"> By seeking feedback, individuals also build better connections with both leaders and colleagues (Ashford et al., 2016). </w:t>
      </w:r>
      <w:r w:rsidRPr="00235869">
        <w:rPr>
          <w:rFonts w:hAnsi="Times New Roman" w:cs="Times New Roman"/>
          <w:lang w:val="en-GB"/>
        </w:rPr>
        <w:t xml:space="preserve">In sum, feedback-seeking behaviour has important consequences for individuals’ adaptation, </w:t>
      </w:r>
      <w:r>
        <w:rPr>
          <w:rFonts w:hAnsi="Times New Roman" w:cs="Times New Roman"/>
          <w:lang w:val="en-GB"/>
        </w:rPr>
        <w:t>wellbeing</w:t>
      </w:r>
      <w:r w:rsidRPr="00235869">
        <w:rPr>
          <w:rFonts w:hAnsi="Times New Roman" w:cs="Times New Roman"/>
          <w:lang w:val="en-GB"/>
        </w:rPr>
        <w:t>, and performance</w:t>
      </w:r>
      <w:r>
        <w:rPr>
          <w:rFonts w:hAnsi="Times New Roman" w:cs="Times New Roman"/>
          <w:lang w:val="en-GB"/>
        </w:rPr>
        <w:t>, making it an important</w:t>
      </w:r>
      <w:r w:rsidRPr="00235869">
        <w:rPr>
          <w:rFonts w:hAnsi="Times New Roman" w:cs="Times New Roman"/>
          <w:lang w:val="en-GB"/>
        </w:rPr>
        <w:t xml:space="preserve"> strategy</w:t>
      </w:r>
      <w:r>
        <w:rPr>
          <w:rFonts w:hAnsi="Times New Roman" w:cs="Times New Roman"/>
          <w:lang w:val="en-GB"/>
        </w:rPr>
        <w:t xml:space="preserve"> driving learning agility.</w:t>
      </w:r>
    </w:p>
    <w:p w14:paraId="4BE62398" w14:textId="77777777" w:rsidR="00755F91" w:rsidRDefault="00755F91" w:rsidP="00755F91">
      <w:pPr>
        <w:ind w:firstLine="0"/>
        <w:rPr>
          <w:rFonts w:hAnsi="Times New Roman" w:cs="Times New Roman"/>
          <w:b/>
        </w:rPr>
      </w:pPr>
      <w:r>
        <w:rPr>
          <w:rFonts w:hAnsi="Times New Roman" w:cs="Times New Roman"/>
          <w:b/>
        </w:rPr>
        <w:t>Implications for Organizations and Future Research</w:t>
      </w:r>
    </w:p>
    <w:p w14:paraId="56F05429" w14:textId="77777777" w:rsidR="00755F91" w:rsidRDefault="00755F91" w:rsidP="00755F91">
      <w:pPr>
        <w:rPr>
          <w:rFonts w:hAnsi="Times New Roman" w:cs="Times New Roman"/>
          <w:lang w:val="en-GB"/>
        </w:rPr>
      </w:pPr>
      <w:r w:rsidRPr="000063A9">
        <w:rPr>
          <w:rFonts w:hAnsi="Times New Roman" w:cs="Times New Roman"/>
          <w:lang w:val="en-GB"/>
        </w:rPr>
        <w:t>Given the potential benefits of seeking feedback, organizations may want to encourage individuals with low performance expectations to seek feedback</w:t>
      </w:r>
      <w:r>
        <w:rPr>
          <w:rFonts w:hAnsi="Times New Roman" w:cs="Times New Roman"/>
          <w:lang w:val="en-GB"/>
        </w:rPr>
        <w:t xml:space="preserve"> (</w:t>
      </w:r>
      <w:proofErr w:type="spellStart"/>
      <w:r>
        <w:rPr>
          <w:rFonts w:hAnsi="Times New Roman" w:cs="Times New Roman"/>
          <w:lang w:val="en-GB"/>
        </w:rPr>
        <w:t>Crommelinck</w:t>
      </w:r>
      <w:proofErr w:type="spellEnd"/>
      <w:r>
        <w:rPr>
          <w:rFonts w:hAnsi="Times New Roman" w:cs="Times New Roman"/>
          <w:lang w:val="en-GB"/>
        </w:rPr>
        <w:t xml:space="preserve"> &amp; Anseel, 2013)</w:t>
      </w:r>
      <w:r w:rsidRPr="000063A9">
        <w:rPr>
          <w:rFonts w:hAnsi="Times New Roman" w:cs="Times New Roman"/>
          <w:lang w:val="en-GB"/>
        </w:rPr>
        <w:t>. As</w:t>
      </w:r>
      <w:r>
        <w:rPr>
          <w:rFonts w:hAnsi="Times New Roman" w:cs="Times New Roman"/>
          <w:lang w:val="en-GB"/>
        </w:rPr>
        <w:t xml:space="preserve"> being new to organizations involves </w:t>
      </w:r>
      <w:r w:rsidRPr="000063A9">
        <w:rPr>
          <w:rFonts w:hAnsi="Times New Roman" w:cs="Times New Roman"/>
          <w:lang w:val="en-GB"/>
        </w:rPr>
        <w:t xml:space="preserve">high levels of uncertainty, organizations should be most encouraging for feedback seeking during newcomers’ socialization period by means of special orientation programs, social events and mentoring. </w:t>
      </w:r>
      <w:r>
        <w:rPr>
          <w:rFonts w:hAnsi="Times New Roman" w:cs="Times New Roman"/>
          <w:lang w:val="en-GB"/>
        </w:rPr>
        <w:t xml:space="preserve">Organizations need to </w:t>
      </w:r>
      <w:r w:rsidRPr="000063A9">
        <w:rPr>
          <w:rFonts w:hAnsi="Times New Roman" w:cs="Times New Roman"/>
          <w:lang w:val="en-GB"/>
        </w:rPr>
        <w:t xml:space="preserve">provide sufficient feedback to </w:t>
      </w:r>
      <w:r>
        <w:rPr>
          <w:rFonts w:hAnsi="Times New Roman" w:cs="Times New Roman"/>
          <w:lang w:val="en-GB"/>
        </w:rPr>
        <w:t>individuals that have extensive</w:t>
      </w:r>
      <w:r w:rsidRPr="000063A9">
        <w:rPr>
          <w:rFonts w:hAnsi="Times New Roman" w:cs="Times New Roman"/>
          <w:lang w:val="en-GB"/>
        </w:rPr>
        <w:t xml:space="preserve"> job experience, even when they do not seek feedback themselves. </w:t>
      </w:r>
      <w:r>
        <w:rPr>
          <w:rFonts w:hAnsi="Times New Roman" w:cs="Times New Roman"/>
          <w:lang w:val="en-GB"/>
        </w:rPr>
        <w:t>Organizations can support FSB by using</w:t>
      </w:r>
      <w:r w:rsidRPr="000063A9">
        <w:rPr>
          <w:rFonts w:hAnsi="Times New Roman" w:cs="Times New Roman"/>
          <w:lang w:val="en-GB"/>
        </w:rPr>
        <w:t xml:space="preserve"> information tec</w:t>
      </w:r>
      <w:r>
        <w:rPr>
          <w:rFonts w:hAnsi="Times New Roman" w:cs="Times New Roman"/>
          <w:lang w:val="en-GB"/>
        </w:rPr>
        <w:t xml:space="preserve">hnology and communication media, </w:t>
      </w:r>
      <w:r w:rsidRPr="000063A9">
        <w:rPr>
          <w:rFonts w:hAnsi="Times New Roman" w:cs="Times New Roman"/>
          <w:lang w:val="en-GB"/>
        </w:rPr>
        <w:t>for example by registering, tracking, and displaying</w:t>
      </w:r>
      <w:r>
        <w:rPr>
          <w:rFonts w:hAnsi="Times New Roman" w:cs="Times New Roman"/>
          <w:lang w:val="en-GB"/>
        </w:rPr>
        <w:t xml:space="preserve"> performance statistics. Providing</w:t>
      </w:r>
      <w:r w:rsidRPr="000063A9">
        <w:rPr>
          <w:rFonts w:hAnsi="Times New Roman" w:cs="Times New Roman"/>
          <w:lang w:val="en-GB"/>
        </w:rPr>
        <w:t xml:space="preserve"> alternative sources for privately seeking feedback (e.g., helpdesk, intranet) </w:t>
      </w:r>
      <w:r>
        <w:rPr>
          <w:rFonts w:hAnsi="Times New Roman" w:cs="Times New Roman"/>
          <w:lang w:val="en-GB"/>
        </w:rPr>
        <w:t xml:space="preserve">is a promising avenue </w:t>
      </w:r>
      <w:r w:rsidRPr="000063A9">
        <w:rPr>
          <w:rFonts w:hAnsi="Times New Roman" w:cs="Times New Roman"/>
          <w:lang w:val="en-GB"/>
        </w:rPr>
        <w:t>so that the cost of seeking feedback publicly can be diminished</w:t>
      </w:r>
      <w:r>
        <w:rPr>
          <w:rFonts w:hAnsi="Times New Roman" w:cs="Times New Roman"/>
          <w:lang w:val="en-GB"/>
        </w:rPr>
        <w:t xml:space="preserve">. </w:t>
      </w:r>
    </w:p>
    <w:p w14:paraId="5CD98FD8" w14:textId="77777777" w:rsidR="00755F91" w:rsidRPr="009B3FCE" w:rsidRDefault="00755F91" w:rsidP="00755F91">
      <w:pPr>
        <w:rPr>
          <w:rFonts w:ascii="Times" w:eastAsia="Times New Roman" w:hAnsi="Times" w:cs="Times New Roman"/>
          <w:color w:val="auto"/>
          <w:sz w:val="25"/>
          <w:szCs w:val="25"/>
          <w:bdr w:val="none" w:sz="0" w:space="0" w:color="auto"/>
          <w:lang w:val="nl-BE" w:eastAsia="nl-NL"/>
        </w:rPr>
      </w:pPr>
      <w:r>
        <w:rPr>
          <w:rFonts w:hAnsi="Times New Roman" w:cs="Times New Roman"/>
        </w:rPr>
        <w:lastRenderedPageBreak/>
        <w:t xml:space="preserve">While the literature review clarifies the value of FSB for learning and performance, it also points to two potential pitfalls that may be a concern to organizations. First, employees may have various reasons to seek feedback. </w:t>
      </w:r>
      <w:r w:rsidRPr="00C635BB">
        <w:rPr>
          <w:rFonts w:hAnsi="Times New Roman" w:cs="Times New Roman"/>
        </w:rPr>
        <w:t>Although textbooks urge organizations to design work environments that encourage employees to seek feedback, a substantial part of these feedback-seeking attempts might be in vain, because they are not oriented towards performance improvement but rather serve ego-protection and impression management purposes.</w:t>
      </w:r>
      <w:r>
        <w:rPr>
          <w:rFonts w:hAnsi="Times New Roman" w:cs="Times New Roman"/>
          <w:lang w:val="en-GB"/>
        </w:rPr>
        <w:t xml:space="preserve"> </w:t>
      </w:r>
      <w:r>
        <w:rPr>
          <w:rFonts w:hAnsi="Times New Roman" w:cs="Times New Roman"/>
        </w:rPr>
        <w:t xml:space="preserve">Second, </w:t>
      </w:r>
      <w:r w:rsidRPr="00C635BB">
        <w:rPr>
          <w:rFonts w:hAnsi="Times New Roman" w:cs="Times New Roman"/>
        </w:rPr>
        <w:t>Anseel and colleagues (2015) did not find a meaningful meta-analytic correlation between feedback-seeking behavior and task performance, calling for more process research disentangling the different feedback-seeking strategies, and the resulting feedback dynamic</w:t>
      </w:r>
      <w:r>
        <w:rPr>
          <w:rFonts w:hAnsi="Times New Roman" w:cs="Times New Roman"/>
        </w:rPr>
        <w:t>s</w:t>
      </w:r>
      <w:r w:rsidRPr="00C635BB">
        <w:rPr>
          <w:rFonts w:hAnsi="Times New Roman" w:cs="Times New Roman"/>
        </w:rPr>
        <w:t xml:space="preserve">. </w:t>
      </w:r>
      <w:r>
        <w:rPr>
          <w:rFonts w:ascii="Times" w:eastAsia="Times New Roman" w:hAnsi="Times" w:cs="Times New Roman"/>
          <w:color w:val="auto"/>
          <w:sz w:val="25"/>
          <w:szCs w:val="25"/>
          <w:bdr w:val="none" w:sz="0" w:space="0" w:color="auto"/>
          <w:lang w:val="nl-BE" w:eastAsia="nl-NL"/>
        </w:rPr>
        <w:t xml:space="preserve">To date, </w:t>
      </w:r>
      <w:r w:rsidRPr="00B35FDD">
        <w:rPr>
          <w:rFonts w:ascii="Times" w:eastAsia="Times New Roman" w:hAnsi="Times" w:cs="Times New Roman"/>
          <w:color w:val="auto"/>
          <w:sz w:val="25"/>
          <w:szCs w:val="25"/>
          <w:bdr w:val="none" w:sz="0" w:space="0" w:color="auto"/>
          <w:lang w:val="nl-BE" w:eastAsia="nl-NL"/>
        </w:rPr>
        <w:t>FSB research has remained surprisingly silent about the cognitive processing of the feedback seeker when receiving feedback. Previous studies seem to have treated the feedback seeker as a black box and implicitly assumed that feedback should automatically lead to performance increments.</w:t>
      </w:r>
      <w:r>
        <w:rPr>
          <w:rFonts w:ascii="Times" w:eastAsia="Times New Roman" w:hAnsi="Times" w:cs="Times New Roman"/>
          <w:color w:val="auto"/>
          <w:sz w:val="25"/>
          <w:szCs w:val="25"/>
          <w:bdr w:val="none" w:sz="0" w:space="0" w:color="auto"/>
          <w:lang w:val="nl-BE" w:eastAsia="nl-NL"/>
        </w:rPr>
        <w:t xml:space="preserve"> It is at this point that reflection needs to be brought into the picture. F</w:t>
      </w:r>
      <w:r w:rsidRPr="00B35FDD">
        <w:rPr>
          <w:rFonts w:ascii="Times" w:eastAsia="Times New Roman" w:hAnsi="Times" w:cs="Times New Roman"/>
          <w:color w:val="auto"/>
          <w:sz w:val="25"/>
          <w:szCs w:val="25"/>
          <w:bdr w:val="none" w:sz="0" w:space="0" w:color="auto"/>
          <w:lang w:val="nl-BE" w:eastAsia="nl-NL"/>
        </w:rPr>
        <w:t xml:space="preserve">eedback research shows that feedback needs to be perceived accurately and to be cognitively accepted for performance to be affected (e.g., Kinicki et al., 2004). </w:t>
      </w:r>
      <w:r>
        <w:rPr>
          <w:rFonts w:ascii="Times" w:eastAsia="Times New Roman" w:hAnsi="Times" w:cs="Times New Roman"/>
          <w:color w:val="auto"/>
          <w:sz w:val="25"/>
          <w:szCs w:val="25"/>
          <w:bdr w:val="none" w:sz="0" w:space="0" w:color="auto"/>
          <w:lang w:val="nl-BE" w:eastAsia="nl-NL"/>
        </w:rPr>
        <w:t>T</w:t>
      </w:r>
      <w:r w:rsidRPr="00B35FDD">
        <w:rPr>
          <w:rFonts w:ascii="Times" w:eastAsia="Times New Roman" w:hAnsi="Times" w:cs="Times New Roman"/>
          <w:color w:val="auto"/>
          <w:sz w:val="25"/>
          <w:szCs w:val="25"/>
          <w:bdr w:val="none" w:sz="0" w:space="0" w:color="auto"/>
          <w:lang w:val="nl-BE" w:eastAsia="nl-NL"/>
        </w:rPr>
        <w:t>he</w:t>
      </w:r>
      <w:r>
        <w:rPr>
          <w:rFonts w:ascii="Times" w:eastAsia="Times New Roman" w:hAnsi="Times" w:cs="Times New Roman"/>
          <w:color w:val="auto"/>
          <w:sz w:val="25"/>
          <w:szCs w:val="25"/>
          <w:bdr w:val="none" w:sz="0" w:space="0" w:color="auto"/>
          <w:lang w:val="nl-BE" w:eastAsia="nl-NL"/>
        </w:rPr>
        <w:t xml:space="preserve"> effectiveness of feedback </w:t>
      </w:r>
      <w:r w:rsidRPr="00B35FDD">
        <w:rPr>
          <w:rFonts w:ascii="Times" w:eastAsia="Times New Roman" w:hAnsi="Times" w:cs="Times New Roman"/>
          <w:color w:val="auto"/>
          <w:sz w:val="25"/>
          <w:szCs w:val="25"/>
          <w:bdr w:val="none" w:sz="0" w:space="0" w:color="auto"/>
          <w:lang w:val="nl-BE" w:eastAsia="nl-NL"/>
        </w:rPr>
        <w:t>depend</w:t>
      </w:r>
      <w:r>
        <w:rPr>
          <w:rFonts w:ascii="Times" w:eastAsia="Times New Roman" w:hAnsi="Times" w:cs="Times New Roman"/>
          <w:color w:val="auto"/>
          <w:sz w:val="25"/>
          <w:szCs w:val="25"/>
          <w:bdr w:val="none" w:sz="0" w:space="0" w:color="auto"/>
          <w:lang w:val="nl-BE" w:eastAsia="nl-NL"/>
        </w:rPr>
        <w:t xml:space="preserve">s on the depth of processing by </w:t>
      </w:r>
      <w:r w:rsidRPr="00B35FDD">
        <w:rPr>
          <w:rFonts w:ascii="Times" w:eastAsia="Times New Roman" w:hAnsi="Times" w:cs="Times New Roman"/>
          <w:color w:val="auto"/>
          <w:sz w:val="25"/>
          <w:szCs w:val="25"/>
          <w:bdr w:val="none" w:sz="0" w:space="0" w:color="auto"/>
          <w:lang w:val="nl-BE" w:eastAsia="nl-NL"/>
        </w:rPr>
        <w:t>the feedback recipient (e.g., Anseel, Lievens, &amp; Schollaert, 2009). Deeper cognitive processing may be related to a better organization of f</w:t>
      </w:r>
      <w:r>
        <w:rPr>
          <w:rFonts w:ascii="Times" w:eastAsia="Times New Roman" w:hAnsi="Times" w:cs="Times New Roman"/>
          <w:color w:val="auto"/>
          <w:sz w:val="25"/>
          <w:szCs w:val="25"/>
          <w:bdr w:val="none" w:sz="0" w:space="0" w:color="auto"/>
          <w:lang w:val="nl-BE" w:eastAsia="nl-NL"/>
        </w:rPr>
        <w:t>eedback information and integra</w:t>
      </w:r>
      <w:r w:rsidRPr="00B35FDD">
        <w:rPr>
          <w:rFonts w:ascii="Times" w:eastAsia="Times New Roman" w:hAnsi="Times" w:cs="Times New Roman"/>
          <w:color w:val="auto"/>
          <w:sz w:val="25"/>
          <w:szCs w:val="25"/>
          <w:bdr w:val="none" w:sz="0" w:space="0" w:color="auto"/>
          <w:lang w:val="nl-BE" w:eastAsia="nl-NL"/>
        </w:rPr>
        <w:t>tion in long-term memory, making it easier to apply feedback in subsequent tasks. In contrast, feedback that is seen as inaccurate or is superficially processed by the feedback seeker might have no lasting effects and might thus ex</w:t>
      </w:r>
      <w:r>
        <w:rPr>
          <w:rFonts w:ascii="Times" w:eastAsia="Times New Roman" w:hAnsi="Times" w:cs="Times New Roman"/>
          <w:color w:val="auto"/>
          <w:sz w:val="25"/>
          <w:szCs w:val="25"/>
          <w:bdr w:val="none" w:sz="0" w:space="0" w:color="auto"/>
          <w:lang w:val="nl-BE" w:eastAsia="nl-NL"/>
        </w:rPr>
        <w:t>plain why feedback seeking some</w:t>
      </w:r>
      <w:r w:rsidRPr="00B35FDD">
        <w:rPr>
          <w:rFonts w:ascii="Times" w:eastAsia="Times New Roman" w:hAnsi="Times" w:cs="Times New Roman"/>
          <w:color w:val="auto"/>
          <w:sz w:val="25"/>
          <w:szCs w:val="25"/>
          <w:bdr w:val="none" w:sz="0" w:space="0" w:color="auto"/>
          <w:lang w:val="nl-BE" w:eastAsia="nl-NL"/>
        </w:rPr>
        <w:t>times does not result in performance improvement.</w:t>
      </w:r>
      <w:r>
        <w:rPr>
          <w:rFonts w:ascii="Times" w:eastAsia="Times New Roman" w:hAnsi="Times" w:cs="Times New Roman"/>
          <w:color w:val="auto"/>
          <w:sz w:val="25"/>
          <w:szCs w:val="25"/>
          <w:bdr w:val="none" w:sz="0" w:space="0" w:color="auto"/>
          <w:lang w:val="nl-BE" w:eastAsia="nl-NL"/>
        </w:rPr>
        <w:t xml:space="preserve"> To better understand why and how reflection is crucial to channeling FSB towards performance improvement, and thus should be integral to the feedback-seeking process, we next summarize empirical research on reflection.</w:t>
      </w:r>
    </w:p>
    <w:p w14:paraId="21704157" w14:textId="77777777" w:rsidR="00755F91" w:rsidRPr="00C635BB" w:rsidRDefault="00755F91" w:rsidP="00755F91">
      <w:pPr>
        <w:ind w:firstLine="0"/>
        <w:jc w:val="center"/>
        <w:rPr>
          <w:rFonts w:hAnsi="Times New Roman" w:cs="Times New Roman"/>
          <w:b/>
          <w:lang w:val="nl-BE"/>
        </w:rPr>
      </w:pPr>
      <w:r w:rsidRPr="00C635BB">
        <w:rPr>
          <w:rFonts w:hAnsi="Times New Roman" w:cs="Times New Roman"/>
          <w:b/>
          <w:lang w:val="nl-BE"/>
        </w:rPr>
        <w:lastRenderedPageBreak/>
        <w:t>Reflection</w:t>
      </w:r>
    </w:p>
    <w:p w14:paraId="6A876159" w14:textId="2AE6FF84" w:rsidR="00755F91" w:rsidRPr="00C635BB" w:rsidRDefault="00755F91" w:rsidP="00755F91">
      <w:pPr>
        <w:jc w:val="both"/>
        <w:rPr>
          <w:rFonts w:hAnsi="Times New Roman" w:cs="Times New Roman"/>
        </w:rPr>
      </w:pPr>
      <w:r w:rsidRPr="00C635BB">
        <w:rPr>
          <w:rFonts w:hAnsi="Times New Roman" w:cs="Times New Roman"/>
        </w:rPr>
        <w:t xml:space="preserve">The idea that reflection is a powerful learning device has a long tradition in educational and organizational research (Dewey, 1933). Actively analyzing personal actions and their outcomes has proven to be a key source of development and performance improvement for individuals, teams, and organizations across a variety of professions and industries, including hospitals </w:t>
      </w:r>
      <w:r w:rsidRPr="00C635BB">
        <w:rPr>
          <w:rFonts w:hAnsi="Times New Roman" w:cs="Times New Roman"/>
        </w:rPr>
        <w:fldChar w:fldCharType="begin"/>
      </w:r>
      <w:r w:rsidRPr="00C635BB">
        <w:rPr>
          <w:rFonts w:hAnsi="Times New Roman" w:cs="Times New Roman"/>
        </w:rPr>
        <w:instrText xml:space="preserve"> ADDIN EN.CITE &lt;EndNote&gt;&lt;Cite&gt;&lt;Author&gt;Vashdi&lt;/Author&gt;&lt;Year&gt;2013&lt;/Year&gt;&lt;RecNum&gt;2344&lt;/RecNum&gt;&lt;DisplayText&gt;(Vashdi, Bamberger, &amp;amp; Erez, 2013)&lt;/DisplayText&gt;&lt;record&gt;&lt;rec-number&gt;2344&lt;/rec-number&gt;&lt;foreign-keys&gt;&lt;key app="EN" db-id="50wxdpzd9vd5r7e9t5b595djrfpttrxw9avp" timestamp="1435238907"&gt;2344&lt;/key&gt;&lt;/foreign-keys&gt;&lt;ref-type name="Journal Article"&gt;17&lt;/ref-type&gt;&lt;contributors&gt;&lt;authors&gt;&lt;author&gt;Vashdi, Dana R.&lt;/author&gt;&lt;author&gt;Bamberger, Peter A.&lt;/author&gt;&lt;author&gt;Erez, Miriam&lt;/author&gt;&lt;/authors&gt;&lt;/contributors&gt;&lt;titles&gt;&lt;title&gt;CAN SURGICAL TEAMS EVER LEARN? THE ROLE OF COORDINATION, COMPLEXITY, AND TRANSITIVITY IN ACTION TEAM LEARNING&lt;/title&gt;&lt;secondary-title&gt;Academy of Management Journal&lt;/secondary-title&gt;&lt;/titles&gt;&lt;periodical&gt;&lt;full-title&gt;Academy of Management Journal&lt;/full-title&gt;&lt;/periodical&gt;&lt;pages&gt;945-971&lt;/pages&gt;&lt;volume&gt;56&lt;/volume&gt;&lt;number&gt;4&lt;/number&gt;&lt;dates&gt;&lt;year&gt;2013&lt;/year&gt;&lt;pub-dates&gt;&lt;date&gt;Aug&lt;/date&gt;&lt;/pub-dates&gt;&lt;/dates&gt;&lt;isbn&gt;0001-4273&lt;/isbn&gt;&lt;accession-num&gt;WOS:000323852100003&lt;/accession-num&gt;&lt;urls&gt;&lt;related-urls&gt;&lt;url&gt;&amp;lt;Go to ISI&amp;gt;://WOS:000323852100003&lt;/url&gt;&lt;/related-urls&gt;&lt;/urls&gt;&lt;electronic-resource-num&gt;10.5465/amj.2010.0501&lt;/electronic-resource-num&gt;&lt;/record&gt;&lt;/Cite&gt;&lt;/EndNote&gt;</w:instrText>
      </w:r>
      <w:r w:rsidRPr="00C635BB">
        <w:rPr>
          <w:rFonts w:hAnsi="Times New Roman" w:cs="Times New Roman"/>
        </w:rPr>
        <w:fldChar w:fldCharType="separate"/>
      </w:r>
      <w:r w:rsidRPr="00C635BB">
        <w:rPr>
          <w:rFonts w:hAnsi="Times New Roman" w:cs="Times New Roman"/>
          <w:noProof/>
        </w:rPr>
        <w:t>(Vashdi, Bamberger, &amp; Erez, 2013)</w:t>
      </w:r>
      <w:r w:rsidRPr="00C635BB">
        <w:rPr>
          <w:rFonts w:hAnsi="Times New Roman" w:cs="Times New Roman"/>
        </w:rPr>
        <w:fldChar w:fldCharType="end"/>
      </w:r>
      <w:r w:rsidRPr="00C635BB">
        <w:rPr>
          <w:rFonts w:hAnsi="Times New Roman" w:cs="Times New Roman"/>
        </w:rPr>
        <w:t xml:space="preserve">, the fire ground </w:t>
      </w:r>
      <w:r w:rsidRPr="00C635BB">
        <w:rPr>
          <w:rFonts w:hAnsi="Times New Roman" w:cs="Times New Roman"/>
        </w:rPr>
        <w:fldChar w:fldCharType="begin"/>
      </w:r>
      <w:r w:rsidRPr="00C635BB">
        <w:rPr>
          <w:rFonts w:hAnsi="Times New Roman" w:cs="Times New Roman"/>
        </w:rPr>
        <w:instrText xml:space="preserve"> ADDIN EN.CITE &lt;EndNote&gt;&lt;Cite&gt;&lt;Author&gt;Allen&lt;/Author&gt;&lt;Year&gt;2010&lt;/Year&gt;&lt;RecNum&gt;2345&lt;/RecNum&gt;&lt;DisplayText&gt;(Allen, Baran, &amp;amp; Scott, 2010)&lt;/DisplayText&gt;&lt;record&gt;&lt;rec-number&gt;2345&lt;/rec-number&gt;&lt;foreign-keys&gt;&lt;key app="EN" db-id="50wxdpzd9vd5r7e9t5b595djrfpttrxw9avp" timestamp="1435239039"&gt;2345&lt;/key&gt;&lt;/foreign-keys&gt;&lt;ref-type name="Journal Article"&gt;17&lt;/ref-type&gt;&lt;contributors&gt;&lt;authors&gt;&lt;author&gt;Allen, Joseph A.&lt;/author&gt;&lt;author&gt;Baran, Benjamin E.&lt;/author&gt;&lt;author&gt;Scott, Cliff W.&lt;/author&gt;&lt;/authors&gt;&lt;/contributors&gt;&lt;titles&gt;&lt;title&gt;After-action reviews: A venue for the promotion of safety climate&lt;/title&gt;&lt;secondary-title&gt;Accident Analysis and Prevention&lt;/secondary-title&gt;&lt;/titles&gt;&lt;periodical&gt;&lt;full-title&gt;Accident Analysis and Prevention&lt;/full-title&gt;&lt;/periodical&gt;&lt;pages&gt;750-757&lt;/pages&gt;&lt;volume&gt;42&lt;/volume&gt;&lt;number&gt;2&lt;/number&gt;&lt;dates&gt;&lt;year&gt;2010&lt;/year&gt;&lt;pub-dates&gt;&lt;date&gt;Mar&lt;/date&gt;&lt;/pub-dates&gt;&lt;/dates&gt;&lt;isbn&gt;0001-4575&lt;/isbn&gt;&lt;accession-num&gt;WOS:000275510600051&lt;/accession-num&gt;&lt;urls&gt;&lt;related-urls&gt;&lt;url&gt;&amp;lt;Go to ISI&amp;gt;://WOS:000275510600051&lt;/url&gt;&lt;/related-urls&gt;&lt;/urls&gt;&lt;electronic-resource-num&gt;10.1016/j.aap.2009.11.004&lt;/electronic-resource-num&gt;&lt;/record&gt;&lt;/Cite&gt;&lt;/EndNote&gt;</w:instrText>
      </w:r>
      <w:r w:rsidRPr="00C635BB">
        <w:rPr>
          <w:rFonts w:hAnsi="Times New Roman" w:cs="Times New Roman"/>
        </w:rPr>
        <w:fldChar w:fldCharType="separate"/>
      </w:r>
      <w:r w:rsidRPr="00C635BB">
        <w:rPr>
          <w:rFonts w:hAnsi="Times New Roman" w:cs="Times New Roman"/>
          <w:noProof/>
        </w:rPr>
        <w:t>(Allen, Baran, &amp; Scott, 2010)</w:t>
      </w:r>
      <w:r w:rsidRPr="00C635BB">
        <w:rPr>
          <w:rFonts w:hAnsi="Times New Roman" w:cs="Times New Roman"/>
        </w:rPr>
        <w:fldChar w:fldCharType="end"/>
      </w:r>
      <w:r w:rsidRPr="00C635BB">
        <w:rPr>
          <w:rFonts w:hAnsi="Times New Roman" w:cs="Times New Roman"/>
        </w:rPr>
        <w:t xml:space="preserve">, the military </w:t>
      </w:r>
      <w:r w:rsidRPr="00C635BB">
        <w:rPr>
          <w:rFonts w:hAnsi="Times New Roman" w:cs="Times New Roman"/>
        </w:rPr>
        <w:fldChar w:fldCharType="begin"/>
      </w:r>
      <w:r w:rsidRPr="00C635BB">
        <w:rPr>
          <w:rFonts w:hAnsi="Times New Roman" w:cs="Times New Roman"/>
        </w:rPr>
        <w:instrText xml:space="preserve"> ADDIN EN.CITE &lt;EndNote&gt;&lt;Cite&gt;&lt;Author&gt;Ellis&lt;/Author&gt;&lt;Year&gt;2005&lt;/Year&gt;&lt;RecNum&gt;2346&lt;/RecNum&gt;&lt;DisplayText&gt;(Ellis &amp;amp; Davidi, 2005)&lt;/DisplayText&gt;&lt;record&gt;&lt;rec-number&gt;2346&lt;/rec-number&gt;&lt;foreign-keys&gt;&lt;key app="EN" db-id="50wxdpzd9vd5r7e9t5b595djrfpttrxw9avp" timestamp="1435239225"&gt;2346&lt;/key&gt;&lt;/foreign-keys&gt;&lt;ref-type name="Journal Article"&gt;17&lt;/ref-type&gt;&lt;contributors&gt;&lt;authors&gt;&lt;author&gt;Ellis, S.&lt;/author&gt;&lt;author&gt;Davidi, I.&lt;/author&gt;&lt;/authors&gt;&lt;/contributors&gt;&lt;titles&gt;&lt;title&gt;After-event reviews: Drawing lessons from successful and failed experience&lt;/title&gt;&lt;secondary-title&gt;Journal of Applied Psychology&lt;/secondary-title&gt;&lt;/titles&gt;&lt;periodical&gt;&lt;full-title&gt;Journal of Applied Psychology&lt;/full-title&gt;&lt;/periodical&gt;&lt;pages&gt;857-871&lt;/pages&gt;&lt;volume&gt;90&lt;/volume&gt;&lt;number&gt;5&lt;/number&gt;&lt;dates&gt;&lt;year&gt;2005&lt;/year&gt;&lt;pub-dates&gt;&lt;date&gt;Sep&lt;/date&gt;&lt;/pub-dates&gt;&lt;/dates&gt;&lt;isbn&gt;0021-9010&lt;/isbn&gt;&lt;accession-num&gt;WOS:000231931300003&lt;/accession-num&gt;&lt;urls&gt;&lt;related-urls&gt;&lt;url&gt;&amp;lt;Go to ISI&amp;gt;://WOS:000231931300003&lt;/url&gt;&lt;/related-urls&gt;&lt;/urls&gt;&lt;electronic-resource-num&gt;10.1037/0021-9010.90.5.857&lt;/electronic-resource-num&gt;&lt;/record&gt;&lt;/Cite&gt;&lt;/EndNote&gt;</w:instrText>
      </w:r>
      <w:r w:rsidRPr="00C635BB">
        <w:rPr>
          <w:rFonts w:hAnsi="Times New Roman" w:cs="Times New Roman"/>
        </w:rPr>
        <w:fldChar w:fldCharType="separate"/>
      </w:r>
      <w:r w:rsidRPr="00C635BB">
        <w:rPr>
          <w:rFonts w:hAnsi="Times New Roman" w:cs="Times New Roman"/>
          <w:noProof/>
        </w:rPr>
        <w:t>(Ellis &amp; Davidi, 2005)</w:t>
      </w:r>
      <w:r w:rsidRPr="00C635BB">
        <w:rPr>
          <w:rFonts w:hAnsi="Times New Roman" w:cs="Times New Roman"/>
        </w:rPr>
        <w:fldChar w:fldCharType="end"/>
      </w:r>
      <w:r w:rsidRPr="00C635BB">
        <w:rPr>
          <w:rFonts w:hAnsi="Times New Roman" w:cs="Times New Roman"/>
        </w:rPr>
        <w:t xml:space="preserve">, management education </w:t>
      </w:r>
      <w:r w:rsidRPr="00C635BB">
        <w:rPr>
          <w:rFonts w:hAnsi="Times New Roman" w:cs="Times New Roman"/>
        </w:rPr>
        <w:fldChar w:fldCharType="begin"/>
      </w:r>
      <w:r w:rsidRPr="00C635BB">
        <w:rPr>
          <w:rFonts w:hAnsi="Times New Roman" w:cs="Times New Roman"/>
        </w:rPr>
        <w:instrText xml:space="preserve"> ADDIN EN.CITE &lt;EndNote&gt;&lt;Cite&gt;&lt;Author&gt;DeRue&lt;/Author&gt;&lt;Year&gt;2012&lt;/Year&gt;&lt;RecNum&gt;2347&lt;/RecNum&gt;&lt;DisplayText&gt;(DeRue, Nahrgang, Hollenbeck, &amp;amp; Workman, 2012)&lt;/DisplayText&gt;&lt;record&gt;&lt;rec-number&gt;2347&lt;/rec-number&gt;&lt;foreign-keys&gt;&lt;key app="EN" db-id="50wxdpzd9vd5r7e9t5b595djrfpttrxw9avp" timestamp="1435239367"&gt;2347&lt;/key&gt;&lt;/foreign-keys&gt;&lt;ref-type name="Journal Article"&gt;17&lt;/ref-type&gt;&lt;contributors&gt;&lt;authors&gt;&lt;author&gt;DeRue, D. Scott&lt;/author&gt;&lt;author&gt;Nahrgang, Jennifer D.&lt;/author&gt;&lt;author&gt;Hollenbeck, John R.&lt;/author&gt;&lt;author&gt;Workman, Kristina&lt;/author&gt;&lt;/authors&gt;&lt;/contributors&gt;&lt;titles&gt;&lt;title&gt;A Quasi-Experimental Study of After-Event Reviews and Leadership Development&lt;/title&gt;&lt;secondary-title&gt;Journal of Applied Psychology&lt;/secondary-title&gt;&lt;/titles&gt;&lt;periodical&gt;&lt;full-title&gt;Journal of Applied Psychology&lt;/full-title&gt;&lt;/periodical&gt;&lt;pages&gt;997-1015&lt;/pages&gt;&lt;volume&gt;97&lt;/volume&gt;&lt;number&gt;5&lt;/number&gt;&lt;dates&gt;&lt;year&gt;2012&lt;/year&gt;&lt;pub-dates&gt;&lt;date&gt;Sep&lt;/date&gt;&lt;/pub-dates&gt;&lt;/dates&gt;&lt;isbn&gt;0021-9010&lt;/isbn&gt;&lt;accession-num&gt;WOS:000308775000007&lt;/accession-num&gt;&lt;urls&gt;&lt;related-urls&gt;&lt;url&gt;&amp;lt;Go to ISI&amp;gt;://WOS:000308775000007&lt;/url&gt;&lt;/related-urls&gt;&lt;/urls&gt;&lt;electronic-resource-num&gt;10.1037/a0028244&lt;/electronic-resource-num&gt;&lt;/record&gt;&lt;/Cite&gt;&lt;/EndNote&gt;</w:instrText>
      </w:r>
      <w:r w:rsidRPr="00C635BB">
        <w:rPr>
          <w:rFonts w:hAnsi="Times New Roman" w:cs="Times New Roman"/>
        </w:rPr>
        <w:fldChar w:fldCharType="separate"/>
      </w:r>
      <w:r w:rsidRPr="00C635BB">
        <w:rPr>
          <w:rFonts w:hAnsi="Times New Roman" w:cs="Times New Roman"/>
          <w:noProof/>
        </w:rPr>
        <w:t>(DeRue, Nahrgang, Hollenbeck, &amp; Workman, 2012)</w:t>
      </w:r>
      <w:r w:rsidRPr="00C635BB">
        <w:rPr>
          <w:rFonts w:hAnsi="Times New Roman" w:cs="Times New Roman"/>
        </w:rPr>
        <w:fldChar w:fldCharType="end"/>
      </w:r>
      <w:r w:rsidRPr="00C635BB">
        <w:rPr>
          <w:rFonts w:hAnsi="Times New Roman" w:cs="Times New Roman"/>
        </w:rPr>
        <w:t xml:space="preserve">, and </w:t>
      </w:r>
      <w:r w:rsidR="00B314E2">
        <w:rPr>
          <w:rFonts w:hAnsi="Times New Roman" w:cs="Times New Roman"/>
          <w:lang w:val="nl-BE"/>
        </w:rPr>
        <w:t>air f</w:t>
      </w:r>
      <w:r w:rsidR="00152B3A" w:rsidRPr="00152B3A">
        <w:rPr>
          <w:rFonts w:hAnsi="Times New Roman" w:cs="Times New Roman"/>
          <w:lang w:val="nl-BE"/>
        </w:rPr>
        <w:t>orce</w:t>
      </w:r>
      <w:r w:rsidR="00152B3A" w:rsidRPr="00152B3A">
        <w:rPr>
          <w:rFonts w:hAnsi="Times New Roman" w:cs="Times New Roman"/>
        </w:rPr>
        <w:t xml:space="preserve"> </w:t>
      </w:r>
      <w:r w:rsidRPr="00C635BB">
        <w:rPr>
          <w:rFonts w:hAnsi="Times New Roman" w:cs="Times New Roman"/>
        </w:rPr>
        <w:fldChar w:fldCharType="begin"/>
      </w:r>
      <w:r w:rsidRPr="00C635BB">
        <w:rPr>
          <w:rFonts w:hAnsi="Times New Roman" w:cs="Times New Roman"/>
        </w:rPr>
        <w:instrText xml:space="preserve"> ADDIN EN.CITE &lt;EndNote&gt;&lt;Cite&gt;&lt;Author&gt;Ron&lt;/Author&gt;&lt;Year&gt;2006&lt;/Year&gt;&lt;RecNum&gt;2348&lt;/RecNum&gt;&lt;DisplayText&gt;(Ron, Lipshitz, &amp;amp; Popper, 2006)&lt;/DisplayText&gt;&lt;record&gt;&lt;rec-number&gt;2348&lt;/rec-number&gt;&lt;foreign-keys&gt;&lt;key app="EN" db-id="50wxdpzd9vd5r7e9t5b595djrfpttrxw9avp" timestamp="1435239429"&gt;2348&lt;/key&gt;&lt;/foreign-keys&gt;&lt;ref-type name="Journal Article"&gt;17&lt;/ref-type&gt;&lt;contributors&gt;&lt;authors&gt;&lt;author&gt;Ron, Neta&lt;/author&gt;&lt;author&gt;Lipshitz, Raanan&lt;/author&gt;&lt;author&gt;Popper, Micha&lt;/author&gt;&lt;/authors&gt;&lt;/contributors&gt;&lt;titles&gt;&lt;title&gt;How organizations learn: Post-flight reviews in an F-16 fighter squadron&lt;/title&gt;&lt;secondary-title&gt;Organization Studies&lt;/secondary-title&gt;&lt;/titles&gt;&lt;periodical&gt;&lt;full-title&gt;Organization Studies&lt;/full-title&gt;&lt;/periodical&gt;&lt;pages&gt;1069-1089&lt;/pages&gt;&lt;volume&gt;27&lt;/volume&gt;&lt;number&gt;8&lt;/number&gt;&lt;dates&gt;&lt;year&gt;2006&lt;/year&gt;&lt;pub-dates&gt;&lt;date&gt;Aug&lt;/date&gt;&lt;/pub-dates&gt;&lt;/dates&gt;&lt;isbn&gt;0170-8406&lt;/isbn&gt;&lt;accession-num&gt;WOS:000239962100001&lt;/accession-num&gt;&lt;urls&gt;&lt;related-urls&gt;&lt;url&gt;&amp;lt;Go to ISI&amp;gt;://WOS:000239962100001&lt;/url&gt;&lt;/related-urls&gt;&lt;/urls&gt;&lt;electronic-resource-num&gt;10.1177/0170840606064567&lt;/electronic-resource-num&gt;&lt;/record&gt;&lt;/Cite&gt;&lt;/EndNote&gt;</w:instrText>
      </w:r>
      <w:r w:rsidRPr="00C635BB">
        <w:rPr>
          <w:rFonts w:hAnsi="Times New Roman" w:cs="Times New Roman"/>
        </w:rPr>
        <w:fldChar w:fldCharType="separate"/>
      </w:r>
      <w:r w:rsidRPr="00C635BB">
        <w:rPr>
          <w:rFonts w:hAnsi="Times New Roman" w:cs="Times New Roman"/>
          <w:noProof/>
        </w:rPr>
        <w:t>(Ron, Lipshitz, &amp; Popper, 2006)</w:t>
      </w:r>
      <w:r w:rsidRPr="00C635BB">
        <w:rPr>
          <w:rFonts w:hAnsi="Times New Roman" w:cs="Times New Roman"/>
        </w:rPr>
        <w:fldChar w:fldCharType="end"/>
      </w:r>
      <w:r w:rsidRPr="00C635BB">
        <w:rPr>
          <w:rFonts w:hAnsi="Times New Roman" w:cs="Times New Roman"/>
        </w:rPr>
        <w:t xml:space="preserve">. These findings have led to the conclusion that reflecting on one’s own experiences is an important precondition to learn from experience, improve performance at work and well-being (Ellis et al., 2012). </w:t>
      </w:r>
    </w:p>
    <w:p w14:paraId="66AE7CC1" w14:textId="77777777" w:rsidR="00755F91" w:rsidRPr="00C635BB" w:rsidRDefault="00755F91" w:rsidP="00755F91">
      <w:pPr>
        <w:ind w:firstLine="0"/>
        <w:jc w:val="both"/>
        <w:rPr>
          <w:rFonts w:hAnsi="Times New Roman" w:cs="Times New Roman"/>
          <w:b/>
        </w:rPr>
      </w:pPr>
      <w:r w:rsidRPr="00C635BB">
        <w:rPr>
          <w:rFonts w:hAnsi="Times New Roman" w:cs="Times New Roman"/>
          <w:b/>
        </w:rPr>
        <w:t>Defining and Conceptualizing Reflection</w:t>
      </w:r>
    </w:p>
    <w:p w14:paraId="4EF4E7C1" w14:textId="77777777" w:rsidR="00755F91" w:rsidRPr="00C635BB" w:rsidRDefault="00755F91" w:rsidP="00755F91">
      <w:pPr>
        <w:rPr>
          <w:rFonts w:hAnsi="Times New Roman" w:cs="Times New Roman"/>
        </w:rPr>
      </w:pPr>
      <w:r w:rsidRPr="00C635BB">
        <w:rPr>
          <w:rFonts w:hAnsi="Times New Roman" w:cs="Times New Roman"/>
        </w:rPr>
        <w:t xml:space="preserve">Reflection is a cognitive process through which individuals attempt to increase their awareness of personal experiences and therefore their ability to learn from them (Gordon &amp; Smith </w:t>
      </w:r>
      <w:proofErr w:type="spellStart"/>
      <w:r w:rsidRPr="00C635BB">
        <w:rPr>
          <w:rFonts w:hAnsi="Times New Roman" w:cs="Times New Roman"/>
        </w:rPr>
        <w:t>Hullfish</w:t>
      </w:r>
      <w:proofErr w:type="spellEnd"/>
      <w:r w:rsidRPr="00C635BB">
        <w:rPr>
          <w:rFonts w:hAnsi="Times New Roman" w:cs="Times New Roman"/>
        </w:rPr>
        <w:t xml:space="preserve">, 1961). </w:t>
      </w:r>
      <w:r>
        <w:rPr>
          <w:rFonts w:hAnsi="Times New Roman" w:cs="Times New Roman"/>
        </w:rPr>
        <w:t>B</w:t>
      </w:r>
      <w:r w:rsidRPr="00C635BB">
        <w:rPr>
          <w:rFonts w:hAnsi="Times New Roman" w:cs="Times New Roman"/>
        </w:rPr>
        <w:t>y asking questions such as “What did I do prior to, during, and after this experience?</w:t>
      </w:r>
      <w:proofErr w:type="gramStart"/>
      <w:r w:rsidRPr="00C635BB">
        <w:rPr>
          <w:rFonts w:hAnsi="Times New Roman" w:cs="Times New Roman"/>
        </w:rPr>
        <w:t>”,</w:t>
      </w:r>
      <w:proofErr w:type="gramEnd"/>
      <w:r w:rsidRPr="00C635BB">
        <w:rPr>
          <w:rFonts w:hAnsi="Times New Roman" w:cs="Times New Roman"/>
        </w:rPr>
        <w:t xml:space="preserve"> “How effective was I in this experience?”, and “Why did I do A or decide B?”</w:t>
      </w:r>
      <w:r>
        <w:rPr>
          <w:rFonts w:hAnsi="Times New Roman" w:cs="Times New Roman"/>
        </w:rPr>
        <w:t>,</w:t>
      </w:r>
      <w:r w:rsidRPr="00C635BB">
        <w:rPr>
          <w:rFonts w:hAnsi="Times New Roman" w:cs="Times New Roman"/>
        </w:rPr>
        <w:t xml:space="preserve"> individuals make tacit, implicit knowledge explicit and analyze what they can learn from it (</w:t>
      </w:r>
      <w:proofErr w:type="spellStart"/>
      <w:r w:rsidRPr="00C635BB">
        <w:rPr>
          <w:rFonts w:hAnsi="Times New Roman" w:cs="Times New Roman"/>
        </w:rPr>
        <w:t>Schön</w:t>
      </w:r>
      <w:proofErr w:type="spellEnd"/>
      <w:r w:rsidRPr="00C635BB">
        <w:rPr>
          <w:rFonts w:hAnsi="Times New Roman" w:cs="Times New Roman"/>
        </w:rPr>
        <w:t xml:space="preserve">, 1983; </w:t>
      </w:r>
      <w:proofErr w:type="spellStart"/>
      <w:r w:rsidRPr="00C635BB">
        <w:rPr>
          <w:rFonts w:hAnsi="Times New Roman" w:cs="Times New Roman"/>
        </w:rPr>
        <w:t>Yanow</w:t>
      </w:r>
      <w:proofErr w:type="spellEnd"/>
      <w:r w:rsidRPr="00C635BB">
        <w:rPr>
          <w:rFonts w:hAnsi="Times New Roman" w:cs="Times New Roman"/>
        </w:rPr>
        <w:t xml:space="preserve"> &amp; </w:t>
      </w:r>
      <w:proofErr w:type="spellStart"/>
      <w:r w:rsidRPr="00C635BB">
        <w:rPr>
          <w:rFonts w:hAnsi="Times New Roman" w:cs="Times New Roman"/>
        </w:rPr>
        <w:t>Tsoukas</w:t>
      </w:r>
      <w:proofErr w:type="spellEnd"/>
      <w:r w:rsidRPr="00C635BB">
        <w:rPr>
          <w:rFonts w:hAnsi="Times New Roman" w:cs="Times New Roman"/>
        </w:rPr>
        <w:t xml:space="preserve">, 2009). </w:t>
      </w:r>
    </w:p>
    <w:p w14:paraId="246BC9AE" w14:textId="77777777" w:rsidR="00755F91" w:rsidRPr="00C635BB" w:rsidRDefault="00755F91" w:rsidP="00755F91">
      <w:pPr>
        <w:rPr>
          <w:rFonts w:hAnsi="Times New Roman" w:cs="Times New Roman"/>
        </w:rPr>
      </w:pPr>
      <w:r w:rsidRPr="00C635BB">
        <w:rPr>
          <w:rFonts w:hAnsi="Times New Roman" w:cs="Times New Roman"/>
        </w:rPr>
        <w:t xml:space="preserve">From a cognitive standpoint, reflection involves the absorption and evaluation of new concepts into personal knowledge structures, relating these concepts to the person’s other forms of knowledge and experience (Anseel, </w:t>
      </w:r>
      <w:proofErr w:type="spellStart"/>
      <w:r w:rsidRPr="00C635BB">
        <w:rPr>
          <w:rFonts w:hAnsi="Times New Roman" w:cs="Times New Roman"/>
        </w:rPr>
        <w:t>Lievens</w:t>
      </w:r>
      <w:proofErr w:type="spellEnd"/>
      <w:r w:rsidRPr="00C635BB">
        <w:rPr>
          <w:rFonts w:hAnsi="Times New Roman" w:cs="Times New Roman"/>
        </w:rPr>
        <w:t xml:space="preserve">, &amp; </w:t>
      </w:r>
      <w:proofErr w:type="spellStart"/>
      <w:r w:rsidRPr="00C635BB">
        <w:rPr>
          <w:rFonts w:hAnsi="Times New Roman" w:cs="Times New Roman"/>
        </w:rPr>
        <w:t>Schollaert</w:t>
      </w:r>
      <w:proofErr w:type="spellEnd"/>
      <w:r w:rsidRPr="00C635BB">
        <w:rPr>
          <w:rFonts w:hAnsi="Times New Roman" w:cs="Times New Roman"/>
        </w:rPr>
        <w:t xml:space="preserve">, 2009). Knowledge structures are based on the premise that people organize information into </w:t>
      </w:r>
      <w:r>
        <w:rPr>
          <w:rFonts w:hAnsi="Times New Roman" w:cs="Times New Roman"/>
        </w:rPr>
        <w:t>mental models</w:t>
      </w:r>
      <w:r w:rsidRPr="00C635BB">
        <w:rPr>
          <w:rFonts w:hAnsi="Times New Roman" w:cs="Times New Roman"/>
        </w:rPr>
        <w:t xml:space="preserve"> that reflect the relationships that exist between concepts and the features that define them (Johnson-Laird, 1983). More elaborate </w:t>
      </w:r>
      <w:r>
        <w:rPr>
          <w:rFonts w:hAnsi="Times New Roman" w:cs="Times New Roman"/>
        </w:rPr>
        <w:t>mental models</w:t>
      </w:r>
      <w:r w:rsidRPr="00C635BB">
        <w:rPr>
          <w:rFonts w:hAnsi="Times New Roman" w:cs="Times New Roman"/>
        </w:rPr>
        <w:t xml:space="preserve"> lead to a better understanding of the </w:t>
      </w:r>
      <w:r w:rsidRPr="00C635BB">
        <w:rPr>
          <w:rFonts w:hAnsi="Times New Roman" w:cs="Times New Roman"/>
        </w:rPr>
        <w:lastRenderedPageBreak/>
        <w:t>concept</w:t>
      </w:r>
      <w:r>
        <w:rPr>
          <w:rFonts w:hAnsi="Times New Roman" w:cs="Times New Roman"/>
        </w:rPr>
        <w:t>s</w:t>
      </w:r>
      <w:r w:rsidRPr="00C635BB">
        <w:rPr>
          <w:rFonts w:hAnsi="Times New Roman" w:cs="Times New Roman"/>
        </w:rPr>
        <w:t xml:space="preserve"> involved and an increased efficacy to apply the </w:t>
      </w:r>
      <w:r>
        <w:rPr>
          <w:rFonts w:hAnsi="Times New Roman" w:cs="Times New Roman"/>
        </w:rPr>
        <w:t>mental model</w:t>
      </w:r>
      <w:r w:rsidRPr="00C635BB">
        <w:rPr>
          <w:rFonts w:hAnsi="Times New Roman" w:cs="Times New Roman"/>
        </w:rPr>
        <w:t xml:space="preserve"> to solve concept-related problems in the real world (Marshall, 1995). </w:t>
      </w:r>
    </w:p>
    <w:p w14:paraId="5624E7A2" w14:textId="77777777" w:rsidR="00755F91" w:rsidRPr="00C635BB" w:rsidRDefault="00755F91" w:rsidP="00755F91">
      <w:pPr>
        <w:rPr>
          <w:rFonts w:hAnsi="Times New Roman" w:cs="Times New Roman"/>
        </w:rPr>
      </w:pPr>
      <w:r w:rsidRPr="00C635BB">
        <w:rPr>
          <w:rFonts w:hAnsi="Times New Roman" w:cs="Times New Roman"/>
        </w:rPr>
        <w:t>Reflection is posited to lead to more elaborate</w:t>
      </w:r>
      <w:r>
        <w:rPr>
          <w:rFonts w:hAnsi="Times New Roman" w:cs="Times New Roman"/>
        </w:rPr>
        <w:t xml:space="preserve"> and fit</w:t>
      </w:r>
      <w:r w:rsidRPr="00C635BB">
        <w:rPr>
          <w:rFonts w:hAnsi="Times New Roman" w:cs="Times New Roman"/>
        </w:rPr>
        <w:t xml:space="preserve"> </w:t>
      </w:r>
      <w:r>
        <w:rPr>
          <w:rFonts w:hAnsi="Times New Roman" w:cs="Times New Roman"/>
        </w:rPr>
        <w:t>mental models</w:t>
      </w:r>
      <w:r w:rsidRPr="00C635BB">
        <w:rPr>
          <w:rFonts w:hAnsi="Times New Roman" w:cs="Times New Roman"/>
        </w:rPr>
        <w:t xml:space="preserve">. That is, an effortful, deliberate thinking mode allows for better organization, evaluation and integration of information in existing </w:t>
      </w:r>
      <w:r>
        <w:rPr>
          <w:rFonts w:hAnsi="Times New Roman" w:cs="Times New Roman"/>
        </w:rPr>
        <w:t>mental models</w:t>
      </w:r>
      <w:r w:rsidRPr="00C635BB">
        <w:rPr>
          <w:rFonts w:hAnsi="Times New Roman" w:cs="Times New Roman"/>
        </w:rPr>
        <w:t xml:space="preserve"> (Evans, 2008; Smith &amp; </w:t>
      </w:r>
      <w:proofErr w:type="spellStart"/>
      <w:r w:rsidRPr="00C635BB">
        <w:rPr>
          <w:rFonts w:hAnsi="Times New Roman" w:cs="Times New Roman"/>
        </w:rPr>
        <w:t>DeCoster</w:t>
      </w:r>
      <w:proofErr w:type="spellEnd"/>
      <w:r w:rsidRPr="00C635BB">
        <w:rPr>
          <w:rFonts w:hAnsi="Times New Roman" w:cs="Times New Roman"/>
        </w:rPr>
        <w:t xml:space="preserve">, 2000). For instance, in one of the most powerful demonstrations of the effects of reflection, Ellis and </w:t>
      </w:r>
      <w:proofErr w:type="spellStart"/>
      <w:r w:rsidRPr="00C635BB">
        <w:rPr>
          <w:rFonts w:hAnsi="Times New Roman" w:cs="Times New Roman"/>
        </w:rPr>
        <w:t>Davidi</w:t>
      </w:r>
      <w:proofErr w:type="spellEnd"/>
      <w:r w:rsidRPr="00C635BB">
        <w:rPr>
          <w:rFonts w:hAnsi="Times New Roman" w:cs="Times New Roman"/>
        </w:rPr>
        <w:t xml:space="preserve"> (2005) showed how the performance of soldiers doing successive navigation exercises improved significantly when they reflected on their failures and successes after each training day, compared with others who reflected on their failed events only. Importantly, an analysis of the causal cognitive maps demonstrated that through reflecting on both failures and successes, learners’ schemas of events became richer in constructs and had more connections than when reflecting on failures only. Soldiers made increasingly more diverse attributions (e.g., personal learning, performance, ground conditions, weather conditions, ground map fit, pace, use of navigation systems) and elaborated on how these attributions were interrelated, resulting in a root cause analysis of their failed or successful performance. The development of these elaborate </w:t>
      </w:r>
      <w:r>
        <w:rPr>
          <w:rFonts w:hAnsi="Times New Roman" w:cs="Times New Roman"/>
        </w:rPr>
        <w:t>mental models</w:t>
      </w:r>
      <w:r w:rsidRPr="00C635BB">
        <w:rPr>
          <w:rFonts w:hAnsi="Times New Roman" w:cs="Times New Roman"/>
        </w:rPr>
        <w:t xml:space="preserve"> through reflection enabled the soldiers to access and apply the knowledge at a later point in time, improving their performance in subsequent navigations.</w:t>
      </w:r>
    </w:p>
    <w:p w14:paraId="60D7205E" w14:textId="77777777" w:rsidR="00755F91" w:rsidRPr="00C635BB" w:rsidRDefault="00755F91" w:rsidP="00755F91">
      <w:pPr>
        <w:ind w:firstLine="0"/>
        <w:rPr>
          <w:rFonts w:hAnsi="Times New Roman" w:cs="Times New Roman"/>
        </w:rPr>
      </w:pPr>
      <w:r w:rsidRPr="00C635BB">
        <w:rPr>
          <w:rFonts w:hAnsi="Times New Roman" w:cs="Times New Roman"/>
          <w:b/>
        </w:rPr>
        <w:t>Outcomes of Reflection</w:t>
      </w:r>
    </w:p>
    <w:p w14:paraId="3801B348" w14:textId="77777777" w:rsidR="00755F91" w:rsidRPr="00C635BB" w:rsidRDefault="00755F91" w:rsidP="00755F91">
      <w:pPr>
        <w:rPr>
          <w:rFonts w:hAnsi="Times New Roman" w:cs="Times New Roman"/>
          <w:lang w:val="nl-BE"/>
        </w:rPr>
      </w:pPr>
      <w:r w:rsidRPr="00C635BB">
        <w:rPr>
          <w:rFonts w:hAnsi="Times New Roman" w:cs="Times New Roman"/>
        </w:rPr>
        <w:t xml:space="preserve">To date, most studies have focused on cognitive outcomes (e.g., learning) and behavioral outcomes (e.g., performance, interpersonal behavior). </w:t>
      </w:r>
      <w:r w:rsidRPr="00C635BB">
        <w:rPr>
          <w:rFonts w:hAnsi="Times New Roman" w:cs="Times New Roman"/>
          <w:lang w:val="nl-BE"/>
        </w:rPr>
        <w:t xml:space="preserve">From a behavioral perspective, reflecting on past experiences has been shown to improve subsequent task performance (e.g., Anseel et al., 2009; Ellis &amp; Davidi, 2005; Ellis et al., 2006; Kray, Galinsky, &amp; Markman, 2009; Vashdi, Bamberger, Erez, &amp; Weiss-Meilik, 2007; Wong, Haselhuhn, &amp; Kray, 2012) and to cause changes in interpersonal behavior (e.g., DeRue et al., </w:t>
      </w:r>
      <w:r w:rsidRPr="00C635BB">
        <w:rPr>
          <w:rFonts w:hAnsi="Times New Roman" w:cs="Times New Roman"/>
          <w:lang w:val="nl-BE"/>
        </w:rPr>
        <w:lastRenderedPageBreak/>
        <w:t xml:space="preserve">2012; Grant &amp; Dutton, 2012; Van Ginkel &amp; Van Knippenberg, 2009; Villado &amp; Arthur, 2013). Two main routes have been identified for these performance effects. One the one hand, a motivational route has been shown to increase self-efficacy. By analyzing their successful experiences, learners become more aware of their share in the successes, which further increases their self-efficacy and motivation to put in even more effort and set higher goals (Ellis, Ganzach, Castle, &amp; Sekely, 2010). The second route is more cognitive in nature. </w:t>
      </w:r>
      <w:r>
        <w:rPr>
          <w:rFonts w:hAnsi="Times New Roman" w:cs="Times New Roman"/>
          <w:lang w:val="nl-BE"/>
        </w:rPr>
        <w:t>R</w:t>
      </w:r>
      <w:r w:rsidRPr="00C635BB">
        <w:rPr>
          <w:rFonts w:hAnsi="Times New Roman" w:cs="Times New Roman"/>
          <w:lang w:val="nl-BE"/>
        </w:rPr>
        <w:t>eflection has been shown to produce richer cognitive structures (Ellis &amp; Davidi,  2005; Matthew &amp; Sternberg, 2009) and increase the relative number of internal versus external and specific versus general perceived causes of behavior (Allen, Jones, &amp; Sheffield, 2010; Ellis et al., 2006). Similarly, controlled lab studies demonstrate that the depth-of-processin</w:t>
      </w:r>
      <w:r>
        <w:rPr>
          <w:rFonts w:hAnsi="Times New Roman" w:cs="Times New Roman"/>
          <w:lang w:val="nl-BE"/>
        </w:rPr>
        <w:t>g during reflection is predictive</w:t>
      </w:r>
      <w:r w:rsidRPr="00C635BB">
        <w:rPr>
          <w:rFonts w:hAnsi="Times New Roman" w:cs="Times New Roman"/>
          <w:lang w:val="nl-BE"/>
        </w:rPr>
        <w:t xml:space="preserve"> of the strength of task improvement. </w:t>
      </w:r>
      <w:r>
        <w:rPr>
          <w:rFonts w:hAnsi="Times New Roman" w:cs="Times New Roman"/>
          <w:lang w:val="nl-BE"/>
        </w:rPr>
        <w:t>At the</w:t>
      </w:r>
      <w:r w:rsidRPr="00C635BB">
        <w:rPr>
          <w:rFonts w:hAnsi="Times New Roman" w:cs="Times New Roman"/>
          <w:lang w:val="nl-BE"/>
        </w:rPr>
        <w:t xml:space="preserve"> team level, reflection has been found to enhance similarity of  team members’ task representations (Van Ginkel &amp; Van Knippenberg, 2009). Shared task representations in turn were found to increase psychological safety, which enhances group processes (Edmondson, 1999).  </w:t>
      </w:r>
      <w:r>
        <w:rPr>
          <w:rFonts w:hAnsi="Times New Roman" w:cs="Times New Roman"/>
          <w:lang w:val="nl-BE"/>
        </w:rPr>
        <w:t>Applying individual reflection to brainstorming has also shown to lead to increased creative performance at the group level (</w:t>
      </w:r>
      <w:proofErr w:type="spellStart"/>
      <w:r>
        <w:rPr>
          <w:rFonts w:hAnsi="Times New Roman" w:cs="Times New Roman"/>
          <w:bCs/>
        </w:rPr>
        <w:t>Stam</w:t>
      </w:r>
      <w:proofErr w:type="spellEnd"/>
      <w:r>
        <w:rPr>
          <w:rFonts w:hAnsi="Times New Roman" w:cs="Times New Roman"/>
          <w:bCs/>
        </w:rPr>
        <w:t xml:space="preserve">, De Vet, </w:t>
      </w:r>
      <w:proofErr w:type="spellStart"/>
      <w:r>
        <w:rPr>
          <w:rFonts w:hAnsi="Times New Roman" w:cs="Times New Roman"/>
          <w:bCs/>
        </w:rPr>
        <w:t>Barkema</w:t>
      </w:r>
      <w:proofErr w:type="spellEnd"/>
      <w:r>
        <w:rPr>
          <w:rFonts w:hAnsi="Times New Roman" w:cs="Times New Roman"/>
          <w:bCs/>
        </w:rPr>
        <w:t xml:space="preserve">, &amp; de </w:t>
      </w:r>
      <w:proofErr w:type="spellStart"/>
      <w:r>
        <w:rPr>
          <w:rFonts w:hAnsi="Times New Roman" w:cs="Times New Roman"/>
          <w:bCs/>
        </w:rPr>
        <w:t>Dreu</w:t>
      </w:r>
      <w:proofErr w:type="spellEnd"/>
      <w:r>
        <w:rPr>
          <w:rFonts w:hAnsi="Times New Roman" w:cs="Times New Roman"/>
          <w:bCs/>
        </w:rPr>
        <w:t xml:space="preserve">, </w:t>
      </w:r>
      <w:r w:rsidRPr="00604468">
        <w:rPr>
          <w:rFonts w:hAnsi="Times New Roman" w:cs="Times New Roman"/>
          <w:bCs/>
        </w:rPr>
        <w:t>2013</w:t>
      </w:r>
      <w:r>
        <w:rPr>
          <w:rFonts w:hAnsi="Times New Roman" w:cs="Times New Roman"/>
          <w:bCs/>
        </w:rPr>
        <w:t>).</w:t>
      </w:r>
    </w:p>
    <w:p w14:paraId="344791AC" w14:textId="0C57F3A8" w:rsidR="00755F91" w:rsidRPr="00C635BB" w:rsidRDefault="00755F91" w:rsidP="00755F91">
      <w:pPr>
        <w:rPr>
          <w:rFonts w:hAnsi="Times New Roman" w:cs="Times New Roman"/>
          <w:lang w:val="nl-BE"/>
        </w:rPr>
      </w:pPr>
      <w:r w:rsidRPr="00C635BB">
        <w:rPr>
          <w:rFonts w:hAnsi="Times New Roman" w:cs="Times New Roman"/>
        </w:rPr>
        <w:t>While research o</w:t>
      </w:r>
      <w:r>
        <w:rPr>
          <w:rFonts w:hAnsi="Times New Roman" w:cs="Times New Roman"/>
        </w:rPr>
        <w:t>n the effects of reflection has</w:t>
      </w:r>
      <w:r w:rsidRPr="00C635BB">
        <w:rPr>
          <w:rFonts w:hAnsi="Times New Roman" w:cs="Times New Roman"/>
        </w:rPr>
        <w:t xml:space="preserve"> mostly focused on performance, a growing number of studies suggest that reflection may also be effective in en</w:t>
      </w:r>
      <w:r>
        <w:rPr>
          <w:rFonts w:hAnsi="Times New Roman" w:cs="Times New Roman"/>
        </w:rPr>
        <w:t>hancing well</w:t>
      </w:r>
      <w:r w:rsidRPr="00C635BB">
        <w:rPr>
          <w:rFonts w:hAnsi="Times New Roman" w:cs="Times New Roman"/>
        </w:rPr>
        <w:t xml:space="preserve">being. In a </w:t>
      </w:r>
      <w:r w:rsidRPr="00C635BB">
        <w:rPr>
          <w:rFonts w:hAnsi="Times New Roman" w:cs="Times New Roman"/>
          <w:lang w:val="nl-BE"/>
        </w:rPr>
        <w:t>three-week longitudinal field study with an experimental intervention, Bono, Glomb, She</w:t>
      </w:r>
      <w:r>
        <w:rPr>
          <w:rFonts w:hAnsi="Times New Roman" w:cs="Times New Roman"/>
          <w:lang w:val="nl-BE"/>
        </w:rPr>
        <w:t>n, Kim, &amp; Koch (2013) found</w:t>
      </w:r>
      <w:r w:rsidRPr="00C635BB">
        <w:rPr>
          <w:rFonts w:hAnsi="Times New Roman" w:cs="Times New Roman"/>
          <w:lang w:val="nl-BE"/>
        </w:rPr>
        <w:t xml:space="preserve"> that a brief, end-of-workday positive reflection led to decreased stress and improved health (e.g., blood pressure, physical complaints) in the evening. Fritz and Sonnentag (2005) showed that positive work reflection during the weekend predicted lower exhaustion and disengagement the following week. Similarly, findings from three diary studies showed that positive work reflection during leisure time was related to an increase in affective well-being with regard to both positive and negative moods </w:t>
      </w:r>
      <w:r w:rsidRPr="00C635BB">
        <w:rPr>
          <w:rFonts w:hAnsi="Times New Roman" w:cs="Times New Roman"/>
          <w:lang w:val="nl-BE"/>
        </w:rPr>
        <w:lastRenderedPageBreak/>
        <w:t>(Meier, Cho,  &amp; Dumani, 2016). In a study about vacations experiences, positive work reflection during vacations resulted in short-term benefit on disengagement, but had no effect on health complaints and exhaustion (Fritz &amp; Sonnentag, 2006). In a longitudinal study with a time lag of three months, Daniel and Sonnentag (2014) found prospective effect</w:t>
      </w:r>
      <w:r w:rsidR="00E476A9">
        <w:rPr>
          <w:rFonts w:hAnsi="Times New Roman" w:cs="Times New Roman"/>
          <w:lang w:val="nl-BE"/>
        </w:rPr>
        <w:t>s</w:t>
      </w:r>
      <w:r w:rsidRPr="00C635BB">
        <w:rPr>
          <w:rFonts w:hAnsi="Times New Roman" w:cs="Times New Roman"/>
          <w:lang w:val="nl-BE"/>
        </w:rPr>
        <w:t xml:space="preserve"> of positive work reflection on work–family enrichment.</w:t>
      </w:r>
    </w:p>
    <w:p w14:paraId="38AC3605" w14:textId="77777777" w:rsidR="00755F91" w:rsidRPr="00C635BB" w:rsidRDefault="00755F91" w:rsidP="00755F91">
      <w:pPr>
        <w:ind w:firstLine="0"/>
        <w:rPr>
          <w:rFonts w:hAnsi="Times New Roman" w:cs="Times New Roman"/>
          <w:b/>
        </w:rPr>
      </w:pPr>
      <w:r>
        <w:rPr>
          <w:rFonts w:hAnsi="Times New Roman" w:cs="Times New Roman"/>
          <w:b/>
        </w:rPr>
        <w:t>Implications for Organizations and Future Research</w:t>
      </w:r>
    </w:p>
    <w:p w14:paraId="41A1430B" w14:textId="5F58B10A" w:rsidR="00755F91" w:rsidRPr="0037442C" w:rsidRDefault="00755F91" w:rsidP="00755F91">
      <w:pPr>
        <w:jc w:val="both"/>
        <w:rPr>
          <w:rFonts w:hAnsi="Times New Roman" w:cs="Times New Roman"/>
          <w:lang w:val="nl-BE"/>
        </w:rPr>
      </w:pPr>
      <w:r>
        <w:rPr>
          <w:rFonts w:hAnsi="Times New Roman" w:cs="Times New Roman"/>
        </w:rPr>
        <w:t>I</w:t>
      </w:r>
      <w:r w:rsidRPr="00C635BB">
        <w:rPr>
          <w:rFonts w:hAnsi="Times New Roman" w:cs="Times New Roman"/>
        </w:rPr>
        <w:t xml:space="preserve">nstigating reflection in employees has often been organized in the form of formal, structured interventions, which are </w:t>
      </w:r>
      <w:r>
        <w:rPr>
          <w:rFonts w:hAnsi="Times New Roman" w:cs="Times New Roman"/>
        </w:rPr>
        <w:t>also</w:t>
      </w:r>
      <w:r w:rsidRPr="00C635BB">
        <w:rPr>
          <w:rFonts w:hAnsi="Times New Roman" w:cs="Times New Roman"/>
        </w:rPr>
        <w:t xml:space="preserve"> known as after-event re</w:t>
      </w:r>
      <w:r>
        <w:rPr>
          <w:rFonts w:hAnsi="Times New Roman" w:cs="Times New Roman"/>
        </w:rPr>
        <w:t>views, after-action reviews, or</w:t>
      </w:r>
      <w:r w:rsidRPr="00C635BB">
        <w:rPr>
          <w:rFonts w:hAnsi="Times New Roman" w:cs="Times New Roman"/>
        </w:rPr>
        <w:t xml:space="preserve"> debriefs. Meta-analytic research shows that these interventions have positive effects on individual and team performance (</w:t>
      </w:r>
      <w:proofErr w:type="spellStart"/>
      <w:r w:rsidRPr="00C635BB">
        <w:rPr>
          <w:rFonts w:hAnsi="Times New Roman" w:cs="Times New Roman"/>
        </w:rPr>
        <w:t>Tannenbaum</w:t>
      </w:r>
      <w:proofErr w:type="spellEnd"/>
      <w:r w:rsidRPr="00C635BB">
        <w:rPr>
          <w:rFonts w:hAnsi="Times New Roman" w:cs="Times New Roman"/>
        </w:rPr>
        <w:t xml:space="preserve"> &amp; </w:t>
      </w:r>
      <w:proofErr w:type="spellStart"/>
      <w:r w:rsidRPr="00C635BB">
        <w:rPr>
          <w:rFonts w:hAnsi="Times New Roman" w:cs="Times New Roman"/>
        </w:rPr>
        <w:t>Cerasoli</w:t>
      </w:r>
      <w:proofErr w:type="spellEnd"/>
      <w:r w:rsidRPr="00C635BB">
        <w:rPr>
          <w:rFonts w:hAnsi="Times New Roman" w:cs="Times New Roman"/>
        </w:rPr>
        <w:t>, 2013). T</w:t>
      </w:r>
      <w:r>
        <w:rPr>
          <w:rFonts w:hAnsi="Times New Roman" w:cs="Times New Roman"/>
        </w:rPr>
        <w:t>his means that for organizations</w:t>
      </w:r>
      <w:r w:rsidRPr="00C635BB">
        <w:rPr>
          <w:rFonts w:hAnsi="Times New Roman" w:cs="Times New Roman"/>
        </w:rPr>
        <w:t xml:space="preserve">, reflection protocols are readily available and reported in the literature (e.g., </w:t>
      </w:r>
      <w:r>
        <w:rPr>
          <w:rFonts w:hAnsi="Times New Roman" w:cs="Times New Roman"/>
          <w:lang w:val="nl-BE"/>
        </w:rPr>
        <w:t xml:space="preserve">DeRue, Nahrgang, Hollenbeck, &amp; Workman, </w:t>
      </w:r>
      <w:r w:rsidRPr="0037442C">
        <w:rPr>
          <w:rFonts w:hAnsi="Times New Roman" w:cs="Times New Roman"/>
          <w:lang w:val="nl-BE"/>
        </w:rPr>
        <w:t>2012</w:t>
      </w:r>
      <w:r>
        <w:rPr>
          <w:rFonts w:hAnsi="Times New Roman" w:cs="Times New Roman"/>
          <w:lang w:val="nl-BE"/>
        </w:rPr>
        <w:t xml:space="preserve">). </w:t>
      </w:r>
      <w:r w:rsidRPr="00C635BB">
        <w:rPr>
          <w:rFonts w:hAnsi="Times New Roman" w:cs="Times New Roman"/>
        </w:rPr>
        <w:t xml:space="preserve">However, a weakness of this literature is that virtually all studies adopted </w:t>
      </w:r>
      <w:r>
        <w:rPr>
          <w:rFonts w:hAnsi="Times New Roman" w:cs="Times New Roman"/>
        </w:rPr>
        <w:t>general</w:t>
      </w:r>
      <w:r w:rsidRPr="00C635BB">
        <w:rPr>
          <w:rFonts w:hAnsi="Times New Roman" w:cs="Times New Roman"/>
        </w:rPr>
        <w:t xml:space="preserve"> interventions including multiple instructions</w:t>
      </w:r>
      <w:r>
        <w:rPr>
          <w:rFonts w:hAnsi="Times New Roman" w:cs="Times New Roman"/>
        </w:rPr>
        <w:t>.</w:t>
      </w:r>
      <w:r w:rsidRPr="00C635BB">
        <w:rPr>
          <w:rFonts w:hAnsi="Times New Roman" w:cs="Times New Roman"/>
        </w:rPr>
        <w:t xml:space="preserve"> While one might assume that using a broad-scope intervention might yield stronger effects in practice, such an approach provides little conceptual insight into the factors contributing to the effectiveness of reflection. It might be that some aspects of the reflection intervention are more effective than others, or when combined, specific factors may strengthen or w</w:t>
      </w:r>
      <w:r>
        <w:rPr>
          <w:rFonts w:hAnsi="Times New Roman" w:cs="Times New Roman"/>
        </w:rPr>
        <w:t>eaken the effect of others. T</w:t>
      </w:r>
      <w:r w:rsidRPr="00C635BB">
        <w:rPr>
          <w:rFonts w:hAnsi="Times New Roman" w:cs="Times New Roman"/>
        </w:rPr>
        <w:t>o date no studies have isolated specific reflection strategies to examine their unique effects, let alone examine the p</w:t>
      </w:r>
      <w:r>
        <w:rPr>
          <w:rFonts w:hAnsi="Times New Roman" w:cs="Times New Roman"/>
        </w:rPr>
        <w:t>otential interplay between them. Thus,</w:t>
      </w:r>
      <w:r w:rsidRPr="00C635BB">
        <w:rPr>
          <w:rFonts w:hAnsi="Times New Roman" w:cs="Times New Roman"/>
        </w:rPr>
        <w:t xml:space="preserve"> we currently have a very limited understanding of the “building blocks” of effective reflection interventions</w:t>
      </w:r>
      <w:r w:rsidR="00296852">
        <w:rPr>
          <w:rFonts w:hAnsi="Times New Roman" w:cs="Times New Roman"/>
        </w:rPr>
        <w:t xml:space="preserve"> (</w:t>
      </w:r>
      <w:proofErr w:type="spellStart"/>
      <w:r w:rsidR="00296852">
        <w:rPr>
          <w:rFonts w:hAnsi="Times New Roman" w:cs="Times New Roman"/>
        </w:rPr>
        <w:t>Rosseel</w:t>
      </w:r>
      <w:proofErr w:type="spellEnd"/>
      <w:r w:rsidR="00296852">
        <w:rPr>
          <w:rFonts w:hAnsi="Times New Roman" w:cs="Times New Roman"/>
        </w:rPr>
        <w:t xml:space="preserve"> &amp; Anseel, 2017)</w:t>
      </w:r>
      <w:r w:rsidRPr="00C635BB">
        <w:rPr>
          <w:rFonts w:hAnsi="Times New Roman" w:cs="Times New Roman"/>
        </w:rPr>
        <w:t xml:space="preserve">. </w:t>
      </w:r>
    </w:p>
    <w:p w14:paraId="6295E60B" w14:textId="4396E2F5" w:rsidR="00755F91" w:rsidRPr="00E90969" w:rsidRDefault="00755F91" w:rsidP="00755F91">
      <w:pPr>
        <w:jc w:val="both"/>
        <w:rPr>
          <w:rFonts w:hAnsi="Times New Roman" w:cs="Times New Roman"/>
          <w:lang w:val="nl-BE"/>
        </w:rPr>
      </w:pPr>
      <w:r>
        <w:rPr>
          <w:rFonts w:hAnsi="Times New Roman" w:cs="Times New Roman"/>
        </w:rPr>
        <w:t>A second limitation</w:t>
      </w:r>
      <w:r w:rsidRPr="00C635BB">
        <w:rPr>
          <w:rFonts w:hAnsi="Times New Roman" w:cs="Times New Roman"/>
        </w:rPr>
        <w:t xml:space="preserve"> of the c</w:t>
      </w:r>
      <w:r>
        <w:rPr>
          <w:rFonts w:hAnsi="Times New Roman" w:cs="Times New Roman"/>
        </w:rPr>
        <w:t>urrent literature on reflection</w:t>
      </w:r>
      <w:r w:rsidRPr="00C635BB">
        <w:rPr>
          <w:rFonts w:hAnsi="Times New Roman" w:cs="Times New Roman"/>
        </w:rPr>
        <w:t xml:space="preserve"> is that very few studies have examined how individuals will spontaneously engage in reflection in the course of their day-to-day work and what factors predict such behavior</w:t>
      </w:r>
      <w:r>
        <w:rPr>
          <w:rFonts w:hAnsi="Times New Roman" w:cs="Times New Roman"/>
        </w:rPr>
        <w:t xml:space="preserve"> (for </w:t>
      </w:r>
      <w:r w:rsidRPr="00C635BB">
        <w:rPr>
          <w:rFonts w:hAnsi="Times New Roman" w:cs="Times New Roman"/>
        </w:rPr>
        <w:t>exception</w:t>
      </w:r>
      <w:r>
        <w:rPr>
          <w:rFonts w:hAnsi="Times New Roman" w:cs="Times New Roman"/>
        </w:rPr>
        <w:t>s</w:t>
      </w:r>
      <w:r w:rsidRPr="00C635BB">
        <w:rPr>
          <w:rFonts w:hAnsi="Times New Roman" w:cs="Times New Roman"/>
        </w:rPr>
        <w:t xml:space="preserve">, see </w:t>
      </w:r>
      <w:r>
        <w:rPr>
          <w:rFonts w:hAnsi="Times New Roman" w:cs="Times New Roman"/>
          <w:lang w:val="nl-BE"/>
        </w:rPr>
        <w:t xml:space="preserve">Maurer, Leheta, &amp; Conklin, </w:t>
      </w:r>
      <w:r w:rsidRPr="00616764">
        <w:rPr>
          <w:rFonts w:hAnsi="Times New Roman" w:cs="Times New Roman"/>
          <w:lang w:val="nl-BE"/>
        </w:rPr>
        <w:t>2017</w:t>
      </w:r>
      <w:r>
        <w:rPr>
          <w:rFonts w:hAnsi="Times New Roman" w:cs="Times New Roman"/>
          <w:lang w:val="nl-BE"/>
        </w:rPr>
        <w:t xml:space="preserve">; </w:t>
      </w:r>
      <w:proofErr w:type="spellStart"/>
      <w:r w:rsidRPr="00C635BB">
        <w:rPr>
          <w:rFonts w:hAnsi="Times New Roman" w:cs="Times New Roman"/>
        </w:rPr>
        <w:t>Ong</w:t>
      </w:r>
      <w:proofErr w:type="spellEnd"/>
      <w:r w:rsidRPr="00C635BB">
        <w:rPr>
          <w:rFonts w:hAnsi="Times New Roman" w:cs="Times New Roman"/>
        </w:rPr>
        <w:t xml:space="preserve">, Ashford, &amp; </w:t>
      </w:r>
      <w:proofErr w:type="spellStart"/>
      <w:r w:rsidRPr="00C635BB">
        <w:rPr>
          <w:rFonts w:hAnsi="Times New Roman" w:cs="Times New Roman"/>
        </w:rPr>
        <w:t>Bindl</w:t>
      </w:r>
      <w:proofErr w:type="spellEnd"/>
      <w:r w:rsidRPr="00C635BB">
        <w:rPr>
          <w:rFonts w:hAnsi="Times New Roman" w:cs="Times New Roman"/>
        </w:rPr>
        <w:t xml:space="preserve">, 2014). </w:t>
      </w:r>
      <w:r>
        <w:rPr>
          <w:rFonts w:hAnsi="Times New Roman" w:cs="Times New Roman"/>
        </w:rPr>
        <w:t>This means that, apart from</w:t>
      </w:r>
      <w:r w:rsidRPr="00C635BB">
        <w:rPr>
          <w:rFonts w:hAnsi="Times New Roman" w:cs="Times New Roman"/>
        </w:rPr>
        <w:t xml:space="preserve"> structured </w:t>
      </w:r>
      <w:r w:rsidRPr="00C635BB">
        <w:rPr>
          <w:rFonts w:hAnsi="Times New Roman" w:cs="Times New Roman"/>
        </w:rPr>
        <w:lastRenderedPageBreak/>
        <w:t xml:space="preserve">interventions, we currently do not have a clear understanding how to develop an organizational environment that will encourage employees to reflect or design jobs that promote effective reflection. This is particularly unfortunate as </w:t>
      </w:r>
      <w:r>
        <w:rPr>
          <w:rFonts w:hAnsi="Times New Roman" w:cs="Times New Roman"/>
        </w:rPr>
        <w:t xml:space="preserve">research </w:t>
      </w:r>
      <w:r w:rsidRPr="00C635BB">
        <w:rPr>
          <w:rFonts w:hAnsi="Times New Roman" w:cs="Times New Roman"/>
        </w:rPr>
        <w:t>suggest</w:t>
      </w:r>
      <w:r>
        <w:rPr>
          <w:rFonts w:hAnsi="Times New Roman" w:cs="Times New Roman"/>
        </w:rPr>
        <w:t>s</w:t>
      </w:r>
      <w:r w:rsidRPr="00C635BB">
        <w:rPr>
          <w:rFonts w:hAnsi="Times New Roman" w:cs="Times New Roman"/>
        </w:rPr>
        <w:t xml:space="preserve"> that one key aspect of job design </w:t>
      </w:r>
      <w:r>
        <w:rPr>
          <w:rFonts w:hAnsi="Times New Roman" w:cs="Times New Roman"/>
        </w:rPr>
        <w:t>is</w:t>
      </w:r>
      <w:r w:rsidRPr="00C635BB">
        <w:rPr>
          <w:rFonts w:hAnsi="Times New Roman" w:cs="Times New Roman"/>
        </w:rPr>
        <w:t xml:space="preserve"> crucial in determining </w:t>
      </w:r>
      <w:r>
        <w:rPr>
          <w:rFonts w:hAnsi="Times New Roman" w:cs="Times New Roman"/>
        </w:rPr>
        <w:t>the effectiveness of reflection,</w:t>
      </w:r>
      <w:r w:rsidRPr="00C635BB">
        <w:rPr>
          <w:rFonts w:hAnsi="Times New Roman" w:cs="Times New Roman"/>
        </w:rPr>
        <w:t xml:space="preserve"> namely the availability of feedback</w:t>
      </w:r>
      <w:r>
        <w:rPr>
          <w:rFonts w:hAnsi="Times New Roman" w:cs="Times New Roman"/>
        </w:rPr>
        <w:t xml:space="preserve"> (Anseel et al., 2009)</w:t>
      </w:r>
      <w:r w:rsidRPr="00C635BB">
        <w:rPr>
          <w:rFonts w:hAnsi="Times New Roman" w:cs="Times New Roman"/>
        </w:rPr>
        <w:t>.</w:t>
      </w:r>
      <w:r>
        <w:rPr>
          <w:rFonts w:hAnsi="Times New Roman" w:cs="Times New Roman"/>
        </w:rPr>
        <w:t xml:space="preserve"> </w:t>
      </w:r>
      <w:r w:rsidRPr="00007D95">
        <w:rPr>
          <w:rFonts w:hAnsi="Times New Roman" w:cs="Times New Roman"/>
          <w:lang w:val="nl-BE"/>
        </w:rPr>
        <w:t xml:space="preserve">This </w:t>
      </w:r>
      <w:r>
        <w:rPr>
          <w:rFonts w:hAnsi="Times New Roman" w:cs="Times New Roman"/>
          <w:lang w:val="nl-BE"/>
        </w:rPr>
        <w:t>finding is consistent with educational research showing that</w:t>
      </w:r>
      <w:r w:rsidRPr="00007D95">
        <w:rPr>
          <w:rFonts w:hAnsi="Times New Roman" w:cs="Times New Roman"/>
          <w:lang w:val="nl-BE"/>
        </w:rPr>
        <w:t xml:space="preserve"> dis</w:t>
      </w:r>
      <w:r>
        <w:rPr>
          <w:rFonts w:hAnsi="Times New Roman" w:cs="Times New Roman"/>
          <w:lang w:val="nl-BE"/>
        </w:rPr>
        <w:t xml:space="preserve">covery learning strategies without feedback are </w:t>
      </w:r>
      <w:r w:rsidRPr="00007D95">
        <w:rPr>
          <w:rFonts w:hAnsi="Times New Roman" w:cs="Times New Roman"/>
          <w:lang w:val="nl-BE"/>
        </w:rPr>
        <w:t>le</w:t>
      </w:r>
      <w:r>
        <w:rPr>
          <w:rFonts w:hAnsi="Times New Roman" w:cs="Times New Roman"/>
          <w:lang w:val="nl-BE"/>
        </w:rPr>
        <w:t>ss effective than instructions involving feedback</w:t>
      </w:r>
      <w:r w:rsidRPr="00007D95">
        <w:rPr>
          <w:rFonts w:hAnsi="Times New Roman" w:cs="Times New Roman"/>
          <w:lang w:val="nl-BE"/>
        </w:rPr>
        <w:t xml:space="preserve"> </w:t>
      </w:r>
      <w:r>
        <w:rPr>
          <w:rFonts w:hAnsi="Times New Roman" w:cs="Times New Roman"/>
          <w:lang w:val="nl-BE"/>
        </w:rPr>
        <w:t>(Mayer, 2004)</w:t>
      </w:r>
      <w:r w:rsidRPr="00007D95">
        <w:rPr>
          <w:rFonts w:hAnsi="Times New Roman" w:cs="Times New Roman"/>
          <w:lang w:val="nl-BE"/>
        </w:rPr>
        <w:t>. The ra</w:t>
      </w:r>
      <w:r>
        <w:rPr>
          <w:rFonts w:hAnsi="Times New Roman" w:cs="Times New Roman"/>
          <w:lang w:val="nl-BE"/>
        </w:rPr>
        <w:t>tionale here is that when reflecting</w:t>
      </w:r>
      <w:r w:rsidRPr="00007D95">
        <w:rPr>
          <w:rFonts w:hAnsi="Times New Roman" w:cs="Times New Roman"/>
          <w:lang w:val="nl-BE"/>
        </w:rPr>
        <w:t xml:space="preserve"> on the reasons for successes or failures without feedback,</w:t>
      </w:r>
      <w:r>
        <w:rPr>
          <w:rFonts w:hAnsi="Times New Roman" w:cs="Times New Roman"/>
          <w:lang w:val="nl-BE"/>
        </w:rPr>
        <w:t xml:space="preserve"> </w:t>
      </w:r>
      <w:r w:rsidRPr="00007D95">
        <w:rPr>
          <w:rFonts w:hAnsi="Times New Roman" w:cs="Times New Roman"/>
          <w:lang w:val="nl-BE"/>
        </w:rPr>
        <w:t>learners might try out a variety of different strategies and/or may</w:t>
      </w:r>
      <w:r>
        <w:rPr>
          <w:rFonts w:hAnsi="Times New Roman" w:cs="Times New Roman"/>
          <w:lang w:val="nl-BE"/>
        </w:rPr>
        <w:t xml:space="preserve"> </w:t>
      </w:r>
      <w:r w:rsidRPr="00007D95">
        <w:rPr>
          <w:rFonts w:hAnsi="Times New Roman" w:cs="Times New Roman"/>
          <w:lang w:val="nl-BE"/>
        </w:rPr>
        <w:t xml:space="preserve">adopt the wrong strategies for improving performance. </w:t>
      </w:r>
      <w:r>
        <w:rPr>
          <w:rFonts w:hAnsi="Times New Roman" w:cs="Times New Roman"/>
          <w:lang w:val="nl-BE"/>
        </w:rPr>
        <w:t xml:space="preserve">For instance, </w:t>
      </w:r>
      <w:r w:rsidRPr="00007D95">
        <w:rPr>
          <w:rFonts w:hAnsi="Times New Roman" w:cs="Times New Roman"/>
          <w:lang w:val="nl-BE"/>
        </w:rPr>
        <w:t xml:space="preserve">when </w:t>
      </w:r>
      <w:r>
        <w:rPr>
          <w:rFonts w:hAnsi="Times New Roman" w:cs="Times New Roman"/>
          <w:lang w:val="nl-BE"/>
        </w:rPr>
        <w:t>students we</w:t>
      </w:r>
      <w:r w:rsidRPr="00007D95">
        <w:rPr>
          <w:rFonts w:hAnsi="Times New Roman" w:cs="Times New Roman"/>
          <w:lang w:val="nl-BE"/>
        </w:rPr>
        <w:t>re asked t</w:t>
      </w:r>
      <w:r>
        <w:rPr>
          <w:rFonts w:hAnsi="Times New Roman" w:cs="Times New Roman"/>
          <w:lang w:val="nl-BE"/>
        </w:rPr>
        <w:t>o reflect on their problem-solv</w:t>
      </w:r>
      <w:r w:rsidRPr="00007D95">
        <w:rPr>
          <w:rFonts w:hAnsi="Times New Roman" w:cs="Times New Roman"/>
          <w:lang w:val="nl-BE"/>
        </w:rPr>
        <w:t xml:space="preserve">ing answers in a multimedia game without receiving feedback, </w:t>
      </w:r>
      <w:r>
        <w:rPr>
          <w:rFonts w:hAnsi="Times New Roman" w:cs="Times New Roman"/>
          <w:lang w:val="nl-BE"/>
        </w:rPr>
        <w:t>reflection</w:t>
      </w:r>
      <w:r w:rsidRPr="00007D95">
        <w:rPr>
          <w:rFonts w:hAnsi="Times New Roman" w:cs="Times New Roman"/>
          <w:lang w:val="nl-BE"/>
        </w:rPr>
        <w:t xml:space="preserve"> did not affect learning</w:t>
      </w:r>
      <w:r>
        <w:rPr>
          <w:rFonts w:hAnsi="Times New Roman" w:cs="Times New Roman"/>
          <w:lang w:val="nl-BE"/>
        </w:rPr>
        <w:t xml:space="preserve"> (Moreno &amp; Mayer, 2005)</w:t>
      </w:r>
      <w:r w:rsidRPr="00007D95">
        <w:rPr>
          <w:rFonts w:hAnsi="Times New Roman" w:cs="Times New Roman"/>
          <w:lang w:val="nl-BE"/>
        </w:rPr>
        <w:t xml:space="preserve">. </w:t>
      </w:r>
      <w:r>
        <w:rPr>
          <w:rFonts w:hAnsi="Times New Roman" w:cs="Times New Roman"/>
          <w:lang w:val="nl-BE"/>
        </w:rPr>
        <w:t xml:space="preserve">This means that for naturally occuring reflection to have positive effects, employees will need to obtain a minimal amount of feedback. Usable feedback is a scarce resource in organizations, because managers and colleagues often refrain from providing feedback to avoid defensive and hostile reactions (the MUM effect,  Tesser &amp; Rosen, 1970). Therefore, </w:t>
      </w:r>
      <w:r w:rsidR="00FE652F">
        <w:rPr>
          <w:rFonts w:hAnsi="Times New Roman" w:cs="Times New Roman"/>
          <w:lang w:val="nl-BE"/>
        </w:rPr>
        <w:t xml:space="preserve">to fully benefit from reflection, </w:t>
      </w:r>
      <w:r>
        <w:rPr>
          <w:rFonts w:hAnsi="Times New Roman" w:cs="Times New Roman"/>
          <w:lang w:val="nl-BE"/>
        </w:rPr>
        <w:t>employees need to engage in feedback-seeking behavior as a complementary agile learning strategy.</w:t>
      </w:r>
    </w:p>
    <w:p w14:paraId="4251C37D" w14:textId="3FBBD5D8" w:rsidR="004E2FE9" w:rsidRPr="0050708E" w:rsidRDefault="0050708E" w:rsidP="0050708E">
      <w:pPr>
        <w:jc w:val="center"/>
        <w:rPr>
          <w:rFonts w:ascii="Times" w:eastAsia="Times New Roman" w:hAnsi="Times" w:cs="Times New Roman"/>
          <w:b/>
          <w:color w:val="auto"/>
          <w:sz w:val="25"/>
          <w:szCs w:val="25"/>
          <w:bdr w:val="none" w:sz="0" w:space="0" w:color="auto"/>
          <w:lang w:val="nl-BE" w:eastAsia="nl-NL"/>
        </w:rPr>
      </w:pPr>
      <w:r>
        <w:rPr>
          <w:rFonts w:ascii="Times" w:eastAsia="Times New Roman" w:hAnsi="Times" w:cs="Times New Roman"/>
          <w:b/>
          <w:color w:val="auto"/>
          <w:sz w:val="25"/>
          <w:szCs w:val="25"/>
          <w:bdr w:val="none" w:sz="0" w:space="0" w:color="auto"/>
          <w:lang w:val="nl-BE" w:eastAsia="nl-NL"/>
        </w:rPr>
        <w:t>Integrating Reflection and Feedback-Seeking Behavior</w:t>
      </w:r>
    </w:p>
    <w:p w14:paraId="67B6FCC1" w14:textId="089EF20A" w:rsidR="00EA1D70" w:rsidRDefault="004D18F6" w:rsidP="00EA1D70">
      <w:pPr>
        <w:rPr>
          <w:rFonts w:ascii="Times" w:eastAsia="Times New Roman" w:hAnsi="Times" w:cs="Times New Roman"/>
          <w:bCs/>
          <w:color w:val="auto"/>
          <w:sz w:val="25"/>
          <w:szCs w:val="25"/>
          <w:bdr w:val="none" w:sz="0" w:space="0" w:color="auto"/>
          <w:lang w:val="nl-BE" w:eastAsia="nl-NL"/>
        </w:rPr>
      </w:pPr>
      <w:r>
        <w:rPr>
          <w:rFonts w:ascii="Times" w:eastAsia="Times New Roman" w:hAnsi="Times" w:cs="Times New Roman"/>
          <w:color w:val="auto"/>
          <w:sz w:val="25"/>
          <w:szCs w:val="25"/>
          <w:bdr w:val="none" w:sz="0" w:space="0" w:color="auto"/>
          <w:lang w:val="nl-BE" w:eastAsia="nl-NL"/>
        </w:rPr>
        <w:t>In their conceptual model of</w:t>
      </w:r>
      <w:r w:rsidR="007B36A1">
        <w:rPr>
          <w:rFonts w:ascii="Times" w:eastAsia="Times New Roman" w:hAnsi="Times" w:cs="Times New Roman"/>
          <w:color w:val="auto"/>
          <w:sz w:val="25"/>
          <w:szCs w:val="25"/>
          <w:bdr w:val="none" w:sz="0" w:space="0" w:color="auto"/>
          <w:lang w:val="nl-BE" w:eastAsia="nl-NL"/>
        </w:rPr>
        <w:t xml:space="preserve"> learning agility, Derue et al. (2012) advanced reflection and feedback-seeking behavior as two key</w:t>
      </w:r>
      <w:r>
        <w:rPr>
          <w:rFonts w:ascii="Times" w:eastAsia="Times New Roman" w:hAnsi="Times" w:cs="Times New Roman"/>
          <w:color w:val="auto"/>
          <w:sz w:val="25"/>
          <w:szCs w:val="25"/>
          <w:bdr w:val="none" w:sz="0" w:space="0" w:color="auto"/>
          <w:lang w:val="nl-BE" w:eastAsia="nl-NL"/>
        </w:rPr>
        <w:t xml:space="preserve"> behavioral strategies driving learning agility. However, to date, virtually no studies have looked at the interplay between these two strategies</w:t>
      </w:r>
      <w:r w:rsidR="00A56C3E">
        <w:rPr>
          <w:rFonts w:ascii="Times" w:eastAsia="Times New Roman" w:hAnsi="Times" w:cs="Times New Roman"/>
          <w:color w:val="auto"/>
          <w:sz w:val="25"/>
          <w:szCs w:val="25"/>
          <w:bdr w:val="none" w:sz="0" w:space="0" w:color="auto"/>
          <w:lang w:val="nl-BE" w:eastAsia="nl-NL"/>
        </w:rPr>
        <w:t xml:space="preserve"> (for an exception, see </w:t>
      </w:r>
      <w:r w:rsidR="00A56C3E">
        <w:rPr>
          <w:rFonts w:ascii="Times" w:eastAsia="Times New Roman" w:hAnsi="Times" w:cs="Times New Roman"/>
          <w:bCs/>
          <w:iCs/>
          <w:color w:val="auto"/>
          <w:sz w:val="25"/>
          <w:szCs w:val="25"/>
          <w:bdr w:val="none" w:sz="0" w:space="0" w:color="auto"/>
          <w:lang w:val="nl-BE" w:eastAsia="nl-NL"/>
        </w:rPr>
        <w:t xml:space="preserve">Sparr, </w:t>
      </w:r>
      <w:r w:rsidR="00A56C3E" w:rsidRPr="00A56C3E">
        <w:rPr>
          <w:rFonts w:ascii="Times" w:eastAsia="Times New Roman" w:hAnsi="Times" w:cs="Times New Roman"/>
          <w:bCs/>
          <w:iCs/>
          <w:color w:val="auto"/>
          <w:sz w:val="25"/>
          <w:szCs w:val="25"/>
          <w:bdr w:val="none" w:sz="0" w:space="0" w:color="auto"/>
          <w:lang w:val="nl-BE" w:eastAsia="nl-NL"/>
        </w:rPr>
        <w:t xml:space="preserve">Knipfer, </w:t>
      </w:r>
      <w:r w:rsidR="00A56C3E">
        <w:rPr>
          <w:rFonts w:ascii="Times" w:eastAsia="Times New Roman" w:hAnsi="Times" w:cs="Times New Roman"/>
          <w:bCs/>
          <w:iCs/>
          <w:color w:val="auto"/>
          <w:sz w:val="25"/>
          <w:szCs w:val="25"/>
          <w:bdr w:val="none" w:sz="0" w:space="0" w:color="auto"/>
          <w:lang w:val="nl-BE" w:eastAsia="nl-NL"/>
        </w:rPr>
        <w:t xml:space="preserve">&amp; </w:t>
      </w:r>
      <w:r w:rsidR="00A56C3E" w:rsidRPr="00A56C3E">
        <w:rPr>
          <w:rFonts w:ascii="Times" w:eastAsia="Times New Roman" w:hAnsi="Times" w:cs="Times New Roman"/>
          <w:bCs/>
          <w:iCs/>
          <w:color w:val="auto"/>
          <w:sz w:val="25"/>
          <w:szCs w:val="25"/>
          <w:bdr w:val="none" w:sz="0" w:space="0" w:color="auto"/>
          <w:lang w:val="nl-BE" w:eastAsia="nl-NL"/>
        </w:rPr>
        <w:t>Willems</w:t>
      </w:r>
      <w:r w:rsidR="005A630C">
        <w:rPr>
          <w:rFonts w:ascii="Times" w:eastAsia="Times New Roman" w:hAnsi="Times" w:cs="Times New Roman"/>
          <w:bCs/>
          <w:iCs/>
          <w:color w:val="auto"/>
          <w:sz w:val="25"/>
          <w:szCs w:val="25"/>
          <w:bdr w:val="none" w:sz="0" w:space="0" w:color="auto"/>
          <w:lang w:val="nl-BE" w:eastAsia="nl-NL"/>
        </w:rPr>
        <w:t>, in press</w:t>
      </w:r>
      <w:r w:rsidR="00A56C3E">
        <w:rPr>
          <w:rFonts w:ascii="Times" w:eastAsia="Times New Roman" w:hAnsi="Times" w:cs="Times New Roman"/>
          <w:bCs/>
          <w:iCs/>
          <w:color w:val="auto"/>
          <w:sz w:val="25"/>
          <w:szCs w:val="25"/>
          <w:bdr w:val="none" w:sz="0" w:space="0" w:color="auto"/>
          <w:lang w:val="nl-BE" w:eastAsia="nl-NL"/>
        </w:rPr>
        <w:t>)</w:t>
      </w:r>
      <w:r>
        <w:rPr>
          <w:rFonts w:ascii="Times" w:eastAsia="Times New Roman" w:hAnsi="Times" w:cs="Times New Roman"/>
          <w:color w:val="auto"/>
          <w:sz w:val="25"/>
          <w:szCs w:val="25"/>
          <w:bdr w:val="none" w:sz="0" w:space="0" w:color="auto"/>
          <w:lang w:val="nl-BE" w:eastAsia="nl-NL"/>
        </w:rPr>
        <w:t xml:space="preserve">. </w:t>
      </w:r>
      <w:r w:rsidR="003A0241">
        <w:rPr>
          <w:rFonts w:ascii="Times" w:eastAsia="Times New Roman" w:hAnsi="Times" w:cs="Times New Roman"/>
          <w:color w:val="auto"/>
          <w:sz w:val="25"/>
          <w:szCs w:val="25"/>
          <w:bdr w:val="none" w:sz="0" w:space="0" w:color="auto"/>
          <w:lang w:val="nl-BE" w:eastAsia="nl-NL"/>
        </w:rPr>
        <w:t xml:space="preserve">This contrasts with our literature </w:t>
      </w:r>
      <w:r w:rsidR="00D935D9">
        <w:rPr>
          <w:rFonts w:ascii="Times" w:eastAsia="Times New Roman" w:hAnsi="Times" w:cs="Times New Roman"/>
          <w:color w:val="auto"/>
          <w:sz w:val="25"/>
          <w:szCs w:val="25"/>
          <w:bdr w:val="none" w:sz="0" w:space="0" w:color="auto"/>
          <w:lang w:val="nl-BE" w:eastAsia="nl-NL"/>
        </w:rPr>
        <w:t xml:space="preserve">review </w:t>
      </w:r>
      <w:r w:rsidR="003A0241">
        <w:rPr>
          <w:rFonts w:ascii="Times" w:eastAsia="Times New Roman" w:hAnsi="Times" w:cs="Times New Roman"/>
          <w:color w:val="auto"/>
          <w:sz w:val="25"/>
          <w:szCs w:val="25"/>
          <w:bdr w:val="none" w:sz="0" w:space="0" w:color="auto"/>
          <w:lang w:val="nl-BE" w:eastAsia="nl-NL"/>
        </w:rPr>
        <w:t>suggesting</w:t>
      </w:r>
      <w:r>
        <w:rPr>
          <w:rFonts w:ascii="Times" w:eastAsia="Times New Roman" w:hAnsi="Times" w:cs="Times New Roman"/>
          <w:color w:val="auto"/>
          <w:sz w:val="25"/>
          <w:szCs w:val="25"/>
          <w:bdr w:val="none" w:sz="0" w:space="0" w:color="auto"/>
          <w:lang w:val="nl-BE" w:eastAsia="nl-NL"/>
        </w:rPr>
        <w:t xml:space="preserve"> that, one the one had, investing effort and cognitive resources in reflection may be in </w:t>
      </w:r>
      <w:r w:rsidR="003A0241">
        <w:rPr>
          <w:rFonts w:ascii="Times" w:eastAsia="Times New Roman" w:hAnsi="Times" w:cs="Times New Roman"/>
          <w:color w:val="auto"/>
          <w:sz w:val="25"/>
          <w:szCs w:val="25"/>
          <w:bdr w:val="none" w:sz="0" w:space="0" w:color="auto"/>
          <w:lang w:val="nl-BE" w:eastAsia="nl-NL"/>
        </w:rPr>
        <w:t xml:space="preserve">vain </w:t>
      </w:r>
      <w:r>
        <w:rPr>
          <w:rFonts w:ascii="Times" w:eastAsia="Times New Roman" w:hAnsi="Times" w:cs="Times New Roman"/>
          <w:color w:val="auto"/>
          <w:sz w:val="25"/>
          <w:szCs w:val="25"/>
          <w:bdr w:val="none" w:sz="0" w:space="0" w:color="auto"/>
          <w:lang w:val="nl-BE" w:eastAsia="nl-NL"/>
        </w:rPr>
        <w:t>without feedback</w:t>
      </w:r>
      <w:r w:rsidR="00EA1942">
        <w:rPr>
          <w:rFonts w:ascii="Times" w:eastAsia="Times New Roman" w:hAnsi="Times" w:cs="Times New Roman"/>
          <w:color w:val="auto"/>
          <w:sz w:val="25"/>
          <w:szCs w:val="25"/>
          <w:bdr w:val="none" w:sz="0" w:space="0" w:color="auto"/>
          <w:lang w:val="nl-BE" w:eastAsia="nl-NL"/>
        </w:rPr>
        <w:t>. On the other hand, our review</w:t>
      </w:r>
      <w:r>
        <w:rPr>
          <w:rFonts w:ascii="Times" w:eastAsia="Times New Roman" w:hAnsi="Times" w:cs="Times New Roman"/>
          <w:color w:val="auto"/>
          <w:sz w:val="25"/>
          <w:szCs w:val="25"/>
          <w:bdr w:val="none" w:sz="0" w:space="0" w:color="auto"/>
          <w:lang w:val="nl-BE" w:eastAsia="nl-NL"/>
        </w:rPr>
        <w:t xml:space="preserve"> also suggests that </w:t>
      </w:r>
      <w:r w:rsidR="00EA1942">
        <w:rPr>
          <w:rFonts w:ascii="Times" w:eastAsia="Times New Roman" w:hAnsi="Times" w:cs="Times New Roman"/>
          <w:color w:val="auto"/>
          <w:sz w:val="25"/>
          <w:szCs w:val="25"/>
          <w:bdr w:val="none" w:sz="0" w:space="0" w:color="auto"/>
          <w:lang w:val="nl-BE" w:eastAsia="nl-NL"/>
        </w:rPr>
        <w:t xml:space="preserve">a lack of reflection might be one of the main culprits of </w:t>
      </w:r>
      <w:r w:rsidR="00EA1942">
        <w:rPr>
          <w:rFonts w:ascii="Times" w:eastAsia="Times New Roman" w:hAnsi="Times" w:cs="Times New Roman"/>
          <w:color w:val="auto"/>
          <w:sz w:val="25"/>
          <w:szCs w:val="25"/>
          <w:bdr w:val="none" w:sz="0" w:space="0" w:color="auto"/>
          <w:lang w:val="nl-BE" w:eastAsia="nl-NL"/>
        </w:rPr>
        <w:lastRenderedPageBreak/>
        <w:t>feedback-seeking behavior not leading to improvement.</w:t>
      </w:r>
      <w:r w:rsidR="00986136">
        <w:rPr>
          <w:rFonts w:ascii="Times" w:eastAsia="Times New Roman" w:hAnsi="Times" w:cs="Times New Roman"/>
          <w:color w:val="auto"/>
          <w:sz w:val="25"/>
          <w:szCs w:val="25"/>
          <w:bdr w:val="none" w:sz="0" w:space="0" w:color="auto"/>
          <w:lang w:val="nl-BE" w:eastAsia="nl-NL"/>
        </w:rPr>
        <w:t xml:space="preserve"> Thus, to increase our understanding of how </w:t>
      </w:r>
      <w:r w:rsidR="000639B1">
        <w:rPr>
          <w:rFonts w:ascii="Times" w:eastAsia="Times New Roman" w:hAnsi="Times" w:cs="Times New Roman"/>
          <w:color w:val="auto"/>
          <w:sz w:val="25"/>
          <w:szCs w:val="25"/>
          <w:bdr w:val="none" w:sz="0" w:space="0" w:color="auto"/>
          <w:lang w:eastAsia="nl-NL"/>
        </w:rPr>
        <w:t>r</w:t>
      </w:r>
      <w:r w:rsidR="000639B1" w:rsidRPr="000639B1">
        <w:rPr>
          <w:rFonts w:ascii="Times" w:eastAsia="Times New Roman" w:hAnsi="Times" w:cs="Times New Roman"/>
          <w:color w:val="auto"/>
          <w:sz w:val="25"/>
          <w:szCs w:val="25"/>
          <w:bdr w:val="none" w:sz="0" w:space="0" w:color="auto"/>
          <w:lang w:eastAsia="nl-NL"/>
        </w:rPr>
        <w:t xml:space="preserve">eflection and </w:t>
      </w:r>
      <w:r w:rsidR="000639B1">
        <w:rPr>
          <w:rFonts w:ascii="Times" w:eastAsia="Times New Roman" w:hAnsi="Times" w:cs="Times New Roman"/>
          <w:bCs/>
          <w:color w:val="auto"/>
          <w:sz w:val="25"/>
          <w:szCs w:val="25"/>
          <w:bdr w:val="none" w:sz="0" w:space="0" w:color="auto"/>
          <w:lang w:eastAsia="nl-NL"/>
        </w:rPr>
        <w:t>feedback-seeking behavior may serve as agile learning strategies for sustainable c</w:t>
      </w:r>
      <w:r w:rsidR="000639B1" w:rsidRPr="000639B1">
        <w:rPr>
          <w:rFonts w:ascii="Times" w:eastAsia="Times New Roman" w:hAnsi="Times" w:cs="Times New Roman"/>
          <w:bCs/>
          <w:color w:val="auto"/>
          <w:sz w:val="25"/>
          <w:szCs w:val="25"/>
          <w:bdr w:val="none" w:sz="0" w:space="0" w:color="auto"/>
          <w:lang w:eastAsia="nl-NL"/>
        </w:rPr>
        <w:t>areers</w:t>
      </w:r>
      <w:r w:rsidR="000639B1">
        <w:rPr>
          <w:rFonts w:ascii="Times" w:eastAsia="Times New Roman" w:hAnsi="Times" w:cs="Times New Roman"/>
          <w:bCs/>
          <w:color w:val="auto"/>
          <w:sz w:val="25"/>
          <w:szCs w:val="25"/>
          <w:bdr w:val="none" w:sz="0" w:space="0" w:color="auto"/>
          <w:lang w:eastAsia="nl-NL"/>
        </w:rPr>
        <w:t>, we need a better understanding of how they work in concert. In Figure 1, we provide a</w:t>
      </w:r>
      <w:r w:rsidR="003A0241">
        <w:rPr>
          <w:rFonts w:ascii="Times" w:eastAsia="Times New Roman" w:hAnsi="Times" w:cs="Times New Roman"/>
          <w:bCs/>
          <w:color w:val="auto"/>
          <w:sz w:val="25"/>
          <w:szCs w:val="25"/>
          <w:bdr w:val="none" w:sz="0" w:space="0" w:color="auto"/>
          <w:lang w:eastAsia="nl-NL"/>
        </w:rPr>
        <w:t xml:space="preserve"> preliminary research model that may guide future </w:t>
      </w:r>
      <w:r w:rsidR="00EA1D70">
        <w:rPr>
          <w:rFonts w:ascii="Times" w:eastAsia="Times New Roman" w:hAnsi="Times" w:cs="Times New Roman"/>
          <w:bCs/>
          <w:color w:val="auto"/>
          <w:sz w:val="25"/>
          <w:szCs w:val="25"/>
          <w:bdr w:val="none" w:sz="0" w:space="0" w:color="auto"/>
          <w:lang w:eastAsia="nl-NL"/>
        </w:rPr>
        <w:t>research in this area. On the basis of previous process models of feedback-seeking behavior (Anseel et al., 2015</w:t>
      </w:r>
      <w:r w:rsidR="0036744B">
        <w:rPr>
          <w:rFonts w:ascii="Times" w:eastAsia="Times New Roman" w:hAnsi="Times" w:cs="Times New Roman"/>
          <w:bCs/>
          <w:color w:val="auto"/>
          <w:sz w:val="25"/>
          <w:szCs w:val="25"/>
          <w:bdr w:val="none" w:sz="0" w:space="0" w:color="auto"/>
          <w:lang w:eastAsia="nl-NL"/>
        </w:rPr>
        <w:t xml:space="preserve">), we propose </w:t>
      </w:r>
      <w:r w:rsidR="0036744B">
        <w:rPr>
          <w:rFonts w:ascii="Times" w:eastAsia="Times New Roman" w:hAnsi="Times" w:cs="Times New Roman"/>
          <w:bCs/>
          <w:color w:val="auto"/>
          <w:sz w:val="25"/>
          <w:szCs w:val="25"/>
          <w:bdr w:val="none" w:sz="0" w:space="0" w:color="auto"/>
          <w:lang w:val="nl-BE" w:eastAsia="nl-NL"/>
        </w:rPr>
        <w:t>taking</w:t>
      </w:r>
      <w:r w:rsidR="00EA1D70">
        <w:rPr>
          <w:rFonts w:ascii="Times" w:eastAsia="Times New Roman" w:hAnsi="Times" w:cs="Times New Roman"/>
          <w:bCs/>
          <w:color w:val="auto"/>
          <w:sz w:val="25"/>
          <w:szCs w:val="25"/>
          <w:bdr w:val="none" w:sz="0" w:space="0" w:color="auto"/>
          <w:lang w:val="nl-BE" w:eastAsia="nl-NL"/>
        </w:rPr>
        <w:t xml:space="preserve"> a dynamic look at the interrelationships between feedback seeking and reflection</w:t>
      </w:r>
      <w:r w:rsidR="00EA3E7E">
        <w:rPr>
          <w:rFonts w:ascii="Times" w:eastAsia="Times New Roman" w:hAnsi="Times" w:cs="Times New Roman"/>
          <w:bCs/>
          <w:color w:val="auto"/>
          <w:sz w:val="25"/>
          <w:szCs w:val="25"/>
          <w:bdr w:val="none" w:sz="0" w:space="0" w:color="auto"/>
          <w:lang w:val="nl-BE" w:eastAsia="nl-NL"/>
        </w:rPr>
        <w:t xml:space="preserve"> and their outomes</w:t>
      </w:r>
      <w:r w:rsidR="00EA1D70">
        <w:rPr>
          <w:rFonts w:ascii="Times" w:eastAsia="Times New Roman" w:hAnsi="Times" w:cs="Times New Roman"/>
          <w:bCs/>
          <w:color w:val="auto"/>
          <w:sz w:val="25"/>
          <w:szCs w:val="25"/>
          <w:bdr w:val="none" w:sz="0" w:space="0" w:color="auto"/>
          <w:lang w:val="nl-BE" w:eastAsia="nl-NL"/>
        </w:rPr>
        <w:t xml:space="preserve">. </w:t>
      </w:r>
      <w:r w:rsidR="009F1DB7">
        <w:rPr>
          <w:rFonts w:ascii="Times" w:eastAsia="Times New Roman" w:hAnsi="Times" w:cs="Times New Roman"/>
          <w:bCs/>
          <w:color w:val="auto"/>
          <w:sz w:val="25"/>
          <w:szCs w:val="25"/>
          <w:bdr w:val="none" w:sz="0" w:space="0" w:color="auto"/>
          <w:lang w:val="nl-BE" w:eastAsia="nl-NL"/>
        </w:rPr>
        <w:t>On the basis of our review, we expect that feedback-seeking behavior will guide reflection by directing cognitive attention to those mental models that are in most need of reconfiguration. Similarly, reflection may provide a deeper level of cognitive processing so that feedback</w:t>
      </w:r>
      <w:r w:rsidR="004D38D7">
        <w:rPr>
          <w:rFonts w:ascii="Times" w:eastAsia="Times New Roman" w:hAnsi="Times" w:cs="Times New Roman"/>
          <w:bCs/>
          <w:color w:val="auto"/>
          <w:sz w:val="25"/>
          <w:szCs w:val="25"/>
          <w:bdr w:val="none" w:sz="0" w:space="0" w:color="auto"/>
          <w:lang w:val="nl-BE" w:eastAsia="nl-NL"/>
        </w:rPr>
        <w:t xml:space="preserve"> seeking</w:t>
      </w:r>
      <w:r w:rsidR="009F1DB7">
        <w:rPr>
          <w:rFonts w:ascii="Times" w:eastAsia="Times New Roman" w:hAnsi="Times" w:cs="Times New Roman"/>
          <w:bCs/>
          <w:color w:val="auto"/>
          <w:sz w:val="25"/>
          <w:szCs w:val="25"/>
          <w:bdr w:val="none" w:sz="0" w:space="0" w:color="auto"/>
          <w:lang w:val="nl-BE" w:eastAsia="nl-NL"/>
        </w:rPr>
        <w:t xml:space="preserve"> will be more likely to lead to competence development </w:t>
      </w:r>
      <w:r w:rsidR="00D935D9">
        <w:rPr>
          <w:rFonts w:ascii="Times" w:eastAsia="Times New Roman" w:hAnsi="Times" w:cs="Times New Roman"/>
          <w:bCs/>
          <w:color w:val="auto"/>
          <w:sz w:val="25"/>
          <w:szCs w:val="25"/>
          <w:bdr w:val="none" w:sz="0" w:space="0" w:color="auto"/>
          <w:lang w:val="nl-BE" w:eastAsia="nl-NL"/>
        </w:rPr>
        <w:t xml:space="preserve">as </w:t>
      </w:r>
      <w:r w:rsidR="009F1DB7">
        <w:rPr>
          <w:rFonts w:ascii="Times" w:eastAsia="Times New Roman" w:hAnsi="Times" w:cs="Times New Roman"/>
          <w:bCs/>
          <w:color w:val="auto"/>
          <w:sz w:val="25"/>
          <w:szCs w:val="25"/>
          <w:bdr w:val="none" w:sz="0" w:space="0" w:color="auto"/>
          <w:lang w:val="nl-BE" w:eastAsia="nl-NL"/>
        </w:rPr>
        <w:t xml:space="preserve">compared to </w:t>
      </w:r>
      <w:r w:rsidR="008D2BDD">
        <w:rPr>
          <w:rFonts w:ascii="Times" w:eastAsia="Times New Roman" w:hAnsi="Times" w:cs="Times New Roman"/>
          <w:bCs/>
          <w:color w:val="auto"/>
          <w:sz w:val="25"/>
          <w:szCs w:val="25"/>
          <w:bdr w:val="none" w:sz="0" w:space="0" w:color="auto"/>
          <w:lang w:val="nl-BE" w:eastAsia="nl-NL"/>
        </w:rPr>
        <w:t xml:space="preserve">undirected feedback seeking, which </w:t>
      </w:r>
      <w:r w:rsidR="00D935D9">
        <w:rPr>
          <w:rFonts w:ascii="Times" w:eastAsia="Times New Roman" w:hAnsi="Times" w:cs="Times New Roman"/>
          <w:bCs/>
          <w:color w:val="auto"/>
          <w:sz w:val="25"/>
          <w:szCs w:val="25"/>
          <w:bdr w:val="none" w:sz="0" w:space="0" w:color="auto"/>
          <w:lang w:val="nl-BE" w:eastAsia="nl-NL"/>
        </w:rPr>
        <w:t>has been shown to</w:t>
      </w:r>
      <w:r w:rsidR="008D2BDD">
        <w:rPr>
          <w:rFonts w:ascii="Times" w:eastAsia="Times New Roman" w:hAnsi="Times" w:cs="Times New Roman"/>
          <w:bCs/>
          <w:color w:val="auto"/>
          <w:sz w:val="25"/>
          <w:szCs w:val="25"/>
          <w:bdr w:val="none" w:sz="0" w:space="0" w:color="auto"/>
          <w:lang w:val="nl-BE" w:eastAsia="nl-NL"/>
        </w:rPr>
        <w:t xml:space="preserve"> also serve other </w:t>
      </w:r>
      <w:r w:rsidR="00D935D9">
        <w:rPr>
          <w:rFonts w:ascii="Times" w:eastAsia="Times New Roman" w:hAnsi="Times" w:cs="Times New Roman"/>
          <w:bCs/>
          <w:color w:val="auto"/>
          <w:sz w:val="25"/>
          <w:szCs w:val="25"/>
          <w:bdr w:val="none" w:sz="0" w:space="0" w:color="auto"/>
          <w:lang w:val="nl-BE" w:eastAsia="nl-NL"/>
        </w:rPr>
        <w:t>motives</w:t>
      </w:r>
      <w:r w:rsidR="008D2BDD">
        <w:rPr>
          <w:rFonts w:ascii="Times" w:eastAsia="Times New Roman" w:hAnsi="Times" w:cs="Times New Roman"/>
          <w:bCs/>
          <w:color w:val="auto"/>
          <w:sz w:val="25"/>
          <w:szCs w:val="25"/>
          <w:bdr w:val="none" w:sz="0" w:space="0" w:color="auto"/>
          <w:lang w:val="nl-BE" w:eastAsia="nl-NL"/>
        </w:rPr>
        <w:t>.</w:t>
      </w:r>
      <w:r w:rsidR="009F1DB7">
        <w:rPr>
          <w:rFonts w:ascii="Times" w:eastAsia="Times New Roman" w:hAnsi="Times" w:cs="Times New Roman"/>
          <w:bCs/>
          <w:color w:val="auto"/>
          <w:sz w:val="25"/>
          <w:szCs w:val="25"/>
          <w:bdr w:val="none" w:sz="0" w:space="0" w:color="auto"/>
          <w:lang w:val="nl-BE" w:eastAsia="nl-NL"/>
        </w:rPr>
        <w:t xml:space="preserve"> </w:t>
      </w:r>
      <w:r w:rsidR="008D2BDD">
        <w:rPr>
          <w:rFonts w:ascii="Times" w:eastAsia="Times New Roman" w:hAnsi="Times" w:cs="Times New Roman"/>
          <w:bCs/>
          <w:color w:val="auto"/>
          <w:sz w:val="25"/>
          <w:szCs w:val="25"/>
          <w:bdr w:val="none" w:sz="0" w:space="0" w:color="auto"/>
          <w:lang w:val="nl-BE" w:eastAsia="nl-NL"/>
        </w:rPr>
        <w:t>We believe such a strengthened</w:t>
      </w:r>
      <w:r w:rsidR="00EA3E7E">
        <w:rPr>
          <w:rFonts w:ascii="Times" w:eastAsia="Times New Roman" w:hAnsi="Times" w:cs="Times New Roman"/>
          <w:bCs/>
          <w:color w:val="auto"/>
          <w:sz w:val="25"/>
          <w:szCs w:val="25"/>
          <w:bdr w:val="none" w:sz="0" w:space="0" w:color="auto"/>
          <w:lang w:val="nl-BE" w:eastAsia="nl-NL"/>
        </w:rPr>
        <w:t xml:space="preserve"> interplay between s</w:t>
      </w:r>
      <w:r w:rsidR="00EA1D70">
        <w:rPr>
          <w:rFonts w:ascii="Times" w:eastAsia="Times New Roman" w:hAnsi="Times" w:cs="Times New Roman"/>
          <w:bCs/>
          <w:color w:val="auto"/>
          <w:sz w:val="25"/>
          <w:szCs w:val="25"/>
          <w:bdr w:val="none" w:sz="0" w:space="0" w:color="auto"/>
          <w:lang w:val="nl-BE" w:eastAsia="nl-NL"/>
        </w:rPr>
        <w:t xml:space="preserve">eeking feedback </w:t>
      </w:r>
      <w:r w:rsidR="00EA3E7E">
        <w:rPr>
          <w:rFonts w:ascii="Times" w:eastAsia="Times New Roman" w:hAnsi="Times" w:cs="Times New Roman"/>
          <w:bCs/>
          <w:color w:val="auto"/>
          <w:sz w:val="25"/>
          <w:szCs w:val="25"/>
          <w:bdr w:val="none" w:sz="0" w:space="0" w:color="auto"/>
          <w:lang w:val="nl-BE" w:eastAsia="nl-NL"/>
        </w:rPr>
        <w:t xml:space="preserve">and reflection </w:t>
      </w:r>
      <w:r w:rsidR="00EA1D70">
        <w:rPr>
          <w:rFonts w:ascii="Times" w:eastAsia="Times New Roman" w:hAnsi="Times" w:cs="Times New Roman"/>
          <w:bCs/>
          <w:color w:val="auto"/>
          <w:sz w:val="25"/>
          <w:szCs w:val="25"/>
          <w:bdr w:val="none" w:sz="0" w:space="0" w:color="auto"/>
          <w:lang w:val="nl-BE" w:eastAsia="nl-NL"/>
        </w:rPr>
        <w:t>may</w:t>
      </w:r>
      <w:r w:rsidR="00EA3E7E">
        <w:rPr>
          <w:rFonts w:ascii="Times" w:eastAsia="Times New Roman" w:hAnsi="Times" w:cs="Times New Roman"/>
          <w:bCs/>
          <w:color w:val="auto"/>
          <w:sz w:val="25"/>
          <w:szCs w:val="25"/>
          <w:bdr w:val="none" w:sz="0" w:space="0" w:color="auto"/>
          <w:lang w:val="nl-BE" w:eastAsia="nl-NL"/>
        </w:rPr>
        <w:t xml:space="preserve"> be an antecedent of outcomes central to sustainable careers</w:t>
      </w:r>
      <w:r w:rsidR="00EA1D70">
        <w:rPr>
          <w:rFonts w:ascii="Times" w:eastAsia="Times New Roman" w:hAnsi="Times" w:cs="Times New Roman"/>
          <w:bCs/>
          <w:color w:val="auto"/>
          <w:sz w:val="25"/>
          <w:szCs w:val="25"/>
          <w:bdr w:val="none" w:sz="0" w:space="0" w:color="auto"/>
          <w:lang w:val="nl-BE" w:eastAsia="nl-NL"/>
        </w:rPr>
        <w:t>,</w:t>
      </w:r>
      <w:r w:rsidR="00EA3E7E">
        <w:rPr>
          <w:rFonts w:ascii="Times" w:eastAsia="Times New Roman" w:hAnsi="Times" w:cs="Times New Roman"/>
          <w:bCs/>
          <w:color w:val="auto"/>
          <w:sz w:val="25"/>
          <w:szCs w:val="25"/>
          <w:bdr w:val="none" w:sz="0" w:space="0" w:color="auto"/>
          <w:lang w:val="nl-BE" w:eastAsia="nl-NL"/>
        </w:rPr>
        <w:t xml:space="preserve"> such</w:t>
      </w:r>
      <w:r w:rsidR="002E4551">
        <w:rPr>
          <w:rFonts w:ascii="Times" w:eastAsia="Times New Roman" w:hAnsi="Times" w:cs="Times New Roman"/>
          <w:bCs/>
          <w:color w:val="auto"/>
          <w:sz w:val="25"/>
          <w:szCs w:val="25"/>
          <w:bdr w:val="none" w:sz="0" w:space="0" w:color="auto"/>
          <w:lang w:val="nl-BE" w:eastAsia="nl-NL"/>
        </w:rPr>
        <w:t xml:space="preserve"> as learning, task performance,</w:t>
      </w:r>
      <w:r w:rsidR="00EA3E7E">
        <w:rPr>
          <w:rFonts w:ascii="Times" w:eastAsia="Times New Roman" w:hAnsi="Times" w:cs="Times New Roman"/>
          <w:bCs/>
          <w:color w:val="auto"/>
          <w:sz w:val="25"/>
          <w:szCs w:val="25"/>
          <w:bdr w:val="none" w:sz="0" w:space="0" w:color="auto"/>
          <w:lang w:val="nl-BE" w:eastAsia="nl-NL"/>
        </w:rPr>
        <w:t xml:space="preserve"> adaptation</w:t>
      </w:r>
      <w:r w:rsidR="00EA1D70">
        <w:rPr>
          <w:rFonts w:ascii="Times" w:eastAsia="Times New Roman" w:hAnsi="Times" w:cs="Times New Roman"/>
          <w:bCs/>
          <w:color w:val="auto"/>
          <w:sz w:val="25"/>
          <w:szCs w:val="25"/>
          <w:bdr w:val="none" w:sz="0" w:space="0" w:color="auto"/>
          <w:lang w:val="nl-BE" w:eastAsia="nl-NL"/>
        </w:rPr>
        <w:t xml:space="preserve"> </w:t>
      </w:r>
      <w:r w:rsidR="00EA3E7E">
        <w:rPr>
          <w:rFonts w:ascii="Times" w:eastAsia="Times New Roman" w:hAnsi="Times" w:cs="Times New Roman"/>
          <w:bCs/>
          <w:color w:val="auto"/>
          <w:sz w:val="25"/>
          <w:szCs w:val="25"/>
          <w:bdr w:val="none" w:sz="0" w:space="0" w:color="auto"/>
          <w:lang w:val="nl-BE" w:eastAsia="nl-NL"/>
        </w:rPr>
        <w:t>and well-being. These</w:t>
      </w:r>
      <w:r w:rsidR="00EA1D70">
        <w:rPr>
          <w:rFonts w:ascii="Times" w:eastAsia="Times New Roman" w:hAnsi="Times" w:cs="Times New Roman"/>
          <w:bCs/>
          <w:color w:val="auto"/>
          <w:sz w:val="25"/>
          <w:szCs w:val="25"/>
          <w:bdr w:val="none" w:sz="0" w:space="0" w:color="auto"/>
          <w:lang w:val="nl-BE" w:eastAsia="nl-NL"/>
        </w:rPr>
        <w:t xml:space="preserve"> in turn might instigate new episodes of feedback-seeking behavior</w:t>
      </w:r>
      <w:r w:rsidR="009F1DB7">
        <w:rPr>
          <w:rFonts w:ascii="Times" w:eastAsia="Times New Roman" w:hAnsi="Times" w:cs="Times New Roman"/>
          <w:bCs/>
          <w:color w:val="auto"/>
          <w:sz w:val="25"/>
          <w:szCs w:val="25"/>
          <w:bdr w:val="none" w:sz="0" w:space="0" w:color="auto"/>
          <w:lang w:val="nl-BE" w:eastAsia="nl-NL"/>
        </w:rPr>
        <w:t xml:space="preserve"> and reflection. </w:t>
      </w:r>
      <w:r w:rsidR="00EA1D70">
        <w:rPr>
          <w:rFonts w:ascii="Times" w:eastAsia="Times New Roman" w:hAnsi="Times" w:cs="Times New Roman"/>
          <w:bCs/>
          <w:color w:val="auto"/>
          <w:sz w:val="25"/>
          <w:szCs w:val="25"/>
          <w:bdr w:val="none" w:sz="0" w:space="0" w:color="auto"/>
          <w:lang w:val="nl-BE" w:eastAsia="nl-NL"/>
        </w:rPr>
        <w:t xml:space="preserve">These processes may play out in the short term, for instance, in the context of one feedback </w:t>
      </w:r>
      <w:r w:rsidR="005B5BB8">
        <w:rPr>
          <w:rFonts w:ascii="Times" w:eastAsia="Times New Roman" w:hAnsi="Times" w:cs="Times New Roman"/>
          <w:bCs/>
          <w:color w:val="auto"/>
          <w:sz w:val="25"/>
          <w:szCs w:val="25"/>
          <w:bdr w:val="none" w:sz="0" w:space="0" w:color="auto"/>
          <w:lang w:val="nl-BE" w:eastAsia="nl-NL"/>
        </w:rPr>
        <w:t>episode</w:t>
      </w:r>
      <w:r w:rsidR="00047166">
        <w:rPr>
          <w:rFonts w:ascii="Times" w:eastAsia="Times New Roman" w:hAnsi="Times" w:cs="Times New Roman"/>
          <w:bCs/>
          <w:color w:val="auto"/>
          <w:sz w:val="25"/>
          <w:szCs w:val="25"/>
          <w:bdr w:val="none" w:sz="0" w:space="0" w:color="auto"/>
          <w:lang w:val="nl-BE" w:eastAsia="nl-NL"/>
        </w:rPr>
        <w:t>, but they may also</w:t>
      </w:r>
      <w:r w:rsidR="00447C48">
        <w:rPr>
          <w:rFonts w:ascii="Times" w:eastAsia="Times New Roman" w:hAnsi="Times" w:cs="Times New Roman"/>
          <w:bCs/>
          <w:color w:val="auto"/>
          <w:sz w:val="25"/>
          <w:szCs w:val="25"/>
          <w:bdr w:val="none" w:sz="0" w:space="0" w:color="auto"/>
          <w:lang w:val="nl-BE" w:eastAsia="nl-NL"/>
        </w:rPr>
        <w:t xml:space="preserve"> initiate a learning cycle over longer periods of time. As indicated in our model, w</w:t>
      </w:r>
      <w:r w:rsidR="00EA1D70">
        <w:rPr>
          <w:rFonts w:ascii="Times" w:eastAsia="Times New Roman" w:hAnsi="Times" w:cs="Times New Roman"/>
          <w:bCs/>
          <w:color w:val="auto"/>
          <w:sz w:val="25"/>
          <w:szCs w:val="25"/>
          <w:bdr w:val="none" w:sz="0" w:space="0" w:color="auto"/>
          <w:lang w:val="nl-BE" w:eastAsia="nl-NL"/>
        </w:rPr>
        <w:t xml:space="preserve">e </w:t>
      </w:r>
      <w:r w:rsidR="004331D3">
        <w:rPr>
          <w:rFonts w:ascii="Times" w:eastAsia="Times New Roman" w:hAnsi="Times" w:cs="Times New Roman"/>
          <w:bCs/>
          <w:color w:val="auto"/>
          <w:sz w:val="25"/>
          <w:szCs w:val="25"/>
          <w:bdr w:val="none" w:sz="0" w:space="0" w:color="auto"/>
          <w:lang w:val="nl-BE" w:eastAsia="nl-NL"/>
        </w:rPr>
        <w:t>further</w:t>
      </w:r>
      <w:r w:rsidR="00447C48">
        <w:rPr>
          <w:rFonts w:ascii="Times" w:eastAsia="Times New Roman" w:hAnsi="Times" w:cs="Times New Roman"/>
          <w:bCs/>
          <w:color w:val="auto"/>
          <w:sz w:val="25"/>
          <w:szCs w:val="25"/>
          <w:bdr w:val="none" w:sz="0" w:space="0" w:color="auto"/>
          <w:lang w:val="nl-BE" w:eastAsia="nl-NL"/>
        </w:rPr>
        <w:t xml:space="preserve"> </w:t>
      </w:r>
      <w:r w:rsidR="00EA1D70">
        <w:rPr>
          <w:rFonts w:ascii="Times" w:eastAsia="Times New Roman" w:hAnsi="Times" w:cs="Times New Roman"/>
          <w:bCs/>
          <w:color w:val="auto"/>
          <w:sz w:val="25"/>
          <w:szCs w:val="25"/>
          <w:bdr w:val="none" w:sz="0" w:space="0" w:color="auto"/>
          <w:lang w:val="nl-BE" w:eastAsia="nl-NL"/>
        </w:rPr>
        <w:t xml:space="preserve">need a better understanding </w:t>
      </w:r>
      <w:r w:rsidR="00813D47">
        <w:rPr>
          <w:rFonts w:ascii="Times" w:eastAsia="Times New Roman" w:hAnsi="Times" w:cs="Times New Roman"/>
          <w:bCs/>
          <w:color w:val="auto"/>
          <w:sz w:val="25"/>
          <w:szCs w:val="25"/>
          <w:bdr w:val="none" w:sz="0" w:space="0" w:color="auto"/>
          <w:lang w:val="nl-BE" w:eastAsia="nl-NL"/>
        </w:rPr>
        <w:t xml:space="preserve">of </w:t>
      </w:r>
      <w:r w:rsidR="00EA1D70">
        <w:rPr>
          <w:rFonts w:ascii="Times" w:eastAsia="Times New Roman" w:hAnsi="Times" w:cs="Times New Roman"/>
          <w:bCs/>
          <w:color w:val="auto"/>
          <w:sz w:val="25"/>
          <w:szCs w:val="25"/>
          <w:bdr w:val="none" w:sz="0" w:space="0" w:color="auto"/>
          <w:lang w:val="nl-BE" w:eastAsia="nl-NL"/>
        </w:rPr>
        <w:t>how individual and organizational factor</w:t>
      </w:r>
      <w:r w:rsidR="00447C48">
        <w:rPr>
          <w:rFonts w:ascii="Times" w:eastAsia="Times New Roman" w:hAnsi="Times" w:cs="Times New Roman"/>
          <w:bCs/>
          <w:color w:val="auto"/>
          <w:sz w:val="25"/>
          <w:szCs w:val="25"/>
          <w:bdr w:val="none" w:sz="0" w:space="0" w:color="auto"/>
          <w:lang w:val="nl-BE" w:eastAsia="nl-NL"/>
        </w:rPr>
        <w:t>s</w:t>
      </w:r>
      <w:r w:rsidR="00EA1D70">
        <w:rPr>
          <w:rFonts w:ascii="Times" w:eastAsia="Times New Roman" w:hAnsi="Times" w:cs="Times New Roman"/>
          <w:bCs/>
          <w:color w:val="auto"/>
          <w:sz w:val="25"/>
          <w:szCs w:val="25"/>
          <w:bdr w:val="none" w:sz="0" w:space="0" w:color="auto"/>
          <w:lang w:val="nl-BE" w:eastAsia="nl-NL"/>
        </w:rPr>
        <w:t xml:space="preserve"> may affect </w:t>
      </w:r>
      <w:r w:rsidR="007D2A01">
        <w:rPr>
          <w:rFonts w:ascii="Times" w:eastAsia="Times New Roman" w:hAnsi="Times" w:cs="Times New Roman"/>
          <w:bCs/>
          <w:color w:val="auto"/>
          <w:sz w:val="25"/>
          <w:szCs w:val="25"/>
          <w:bdr w:val="none" w:sz="0" w:space="0" w:color="auto"/>
          <w:lang w:val="nl-BE" w:eastAsia="nl-NL"/>
        </w:rPr>
        <w:t xml:space="preserve">both </w:t>
      </w:r>
      <w:r w:rsidR="004A59EF">
        <w:rPr>
          <w:rFonts w:ascii="Times" w:eastAsia="Times New Roman" w:hAnsi="Times" w:cs="Times New Roman"/>
          <w:bCs/>
          <w:color w:val="auto"/>
          <w:sz w:val="25"/>
          <w:szCs w:val="25"/>
          <w:bdr w:val="none" w:sz="0" w:space="0" w:color="auto"/>
          <w:lang w:val="nl-BE" w:eastAsia="nl-NL"/>
        </w:rPr>
        <w:t xml:space="preserve">reflection, </w:t>
      </w:r>
      <w:r w:rsidR="007D2A01">
        <w:rPr>
          <w:rFonts w:ascii="Times" w:eastAsia="Times New Roman" w:hAnsi="Times" w:cs="Times New Roman"/>
          <w:bCs/>
          <w:color w:val="auto"/>
          <w:sz w:val="25"/>
          <w:szCs w:val="25"/>
          <w:bdr w:val="none" w:sz="0" w:space="0" w:color="auto"/>
          <w:lang w:val="nl-BE" w:eastAsia="nl-NL"/>
        </w:rPr>
        <w:t>feedba</w:t>
      </w:r>
      <w:r w:rsidR="004A59EF">
        <w:rPr>
          <w:rFonts w:ascii="Times" w:eastAsia="Times New Roman" w:hAnsi="Times" w:cs="Times New Roman"/>
          <w:bCs/>
          <w:color w:val="auto"/>
          <w:sz w:val="25"/>
          <w:szCs w:val="25"/>
          <w:bdr w:val="none" w:sz="0" w:space="0" w:color="auto"/>
          <w:lang w:val="nl-BE" w:eastAsia="nl-NL"/>
        </w:rPr>
        <w:t xml:space="preserve">ck-seeking behavior </w:t>
      </w:r>
      <w:r w:rsidR="007D2A01">
        <w:rPr>
          <w:rFonts w:ascii="Times" w:eastAsia="Times New Roman" w:hAnsi="Times" w:cs="Times New Roman"/>
          <w:bCs/>
          <w:color w:val="auto"/>
          <w:sz w:val="25"/>
          <w:szCs w:val="25"/>
          <w:bdr w:val="none" w:sz="0" w:space="0" w:color="auto"/>
          <w:lang w:val="nl-BE" w:eastAsia="nl-NL"/>
        </w:rPr>
        <w:t xml:space="preserve">and their interplay. </w:t>
      </w:r>
      <w:r w:rsidR="0005452F">
        <w:rPr>
          <w:rFonts w:ascii="Times" w:eastAsia="Times New Roman" w:hAnsi="Times" w:cs="Times New Roman"/>
          <w:bCs/>
          <w:color w:val="auto"/>
          <w:sz w:val="25"/>
          <w:szCs w:val="25"/>
          <w:bdr w:val="none" w:sz="0" w:space="0" w:color="auto"/>
          <w:lang w:val="nl-BE" w:eastAsia="nl-NL"/>
        </w:rPr>
        <w:t>For instance, p</w:t>
      </w:r>
      <w:r w:rsidR="007D2A01">
        <w:rPr>
          <w:rFonts w:ascii="Times" w:eastAsia="Times New Roman" w:hAnsi="Times" w:cs="Times New Roman"/>
          <w:bCs/>
          <w:color w:val="auto"/>
          <w:sz w:val="25"/>
          <w:szCs w:val="25"/>
          <w:bdr w:val="none" w:sz="0" w:space="0" w:color="auto"/>
          <w:lang w:val="nl-BE" w:eastAsia="nl-NL"/>
        </w:rPr>
        <w:t>reliminary research s</w:t>
      </w:r>
      <w:r w:rsidR="002E2B54">
        <w:rPr>
          <w:rFonts w:ascii="Times" w:eastAsia="Times New Roman" w:hAnsi="Times" w:cs="Times New Roman"/>
          <w:bCs/>
          <w:color w:val="auto"/>
          <w:sz w:val="25"/>
          <w:szCs w:val="25"/>
          <w:bdr w:val="none" w:sz="0" w:space="0" w:color="auto"/>
          <w:lang w:val="nl-BE" w:eastAsia="nl-NL"/>
        </w:rPr>
        <w:t>uggests that the same</w:t>
      </w:r>
      <w:r w:rsidR="00DB0909">
        <w:rPr>
          <w:rFonts w:ascii="Times" w:eastAsia="Times New Roman" w:hAnsi="Times" w:cs="Times New Roman"/>
          <w:bCs/>
          <w:color w:val="auto"/>
          <w:sz w:val="25"/>
          <w:szCs w:val="25"/>
          <w:bdr w:val="none" w:sz="0" w:space="0" w:color="auto"/>
          <w:lang w:val="nl-BE" w:eastAsia="nl-NL"/>
        </w:rPr>
        <w:t xml:space="preserve"> factors may determine</w:t>
      </w:r>
      <w:r w:rsidR="007D2A01">
        <w:rPr>
          <w:rFonts w:ascii="Times" w:eastAsia="Times New Roman" w:hAnsi="Times" w:cs="Times New Roman"/>
          <w:bCs/>
          <w:color w:val="auto"/>
          <w:sz w:val="25"/>
          <w:szCs w:val="25"/>
          <w:bdr w:val="none" w:sz="0" w:space="0" w:color="auto"/>
          <w:lang w:val="nl-BE" w:eastAsia="nl-NL"/>
        </w:rPr>
        <w:t xml:space="preserve"> the in</w:t>
      </w:r>
      <w:r w:rsidR="00DB0909">
        <w:rPr>
          <w:rFonts w:ascii="Times" w:eastAsia="Times New Roman" w:hAnsi="Times" w:cs="Times New Roman"/>
          <w:bCs/>
          <w:color w:val="auto"/>
          <w:sz w:val="25"/>
          <w:szCs w:val="25"/>
          <w:bdr w:val="none" w:sz="0" w:space="0" w:color="auto"/>
          <w:lang w:val="nl-BE" w:eastAsia="nl-NL"/>
        </w:rPr>
        <w:t>strumental motive for</w:t>
      </w:r>
      <w:r w:rsidR="007D2A01">
        <w:rPr>
          <w:rFonts w:ascii="Times" w:eastAsia="Times New Roman" w:hAnsi="Times" w:cs="Times New Roman"/>
          <w:bCs/>
          <w:color w:val="auto"/>
          <w:sz w:val="25"/>
          <w:szCs w:val="25"/>
          <w:bdr w:val="none" w:sz="0" w:space="0" w:color="auto"/>
          <w:lang w:val="nl-BE" w:eastAsia="nl-NL"/>
        </w:rPr>
        <w:t xml:space="preserve"> feedback-seeking behavior as well as the depth-of-processing in reflection</w:t>
      </w:r>
      <w:r w:rsidR="005B5BB8">
        <w:rPr>
          <w:rFonts w:ascii="Times" w:eastAsia="Times New Roman" w:hAnsi="Times" w:cs="Times New Roman"/>
          <w:bCs/>
          <w:color w:val="auto"/>
          <w:sz w:val="25"/>
          <w:szCs w:val="25"/>
          <w:bdr w:val="none" w:sz="0" w:space="0" w:color="auto"/>
          <w:lang w:val="nl-BE" w:eastAsia="nl-NL"/>
        </w:rPr>
        <w:t xml:space="preserve"> (Anseel et al., 2007; Swann &amp; Schroeder, 1995).</w:t>
      </w:r>
    </w:p>
    <w:p w14:paraId="2D4AD9A8" w14:textId="0AC26904" w:rsidR="00A6708A" w:rsidRDefault="00A6708A" w:rsidP="00A6708A">
      <w:pPr>
        <w:rPr>
          <w:rFonts w:ascii="Times" w:eastAsia="Times New Roman" w:hAnsi="Times" w:cs="Times New Roman"/>
          <w:bCs/>
          <w:color w:val="auto"/>
          <w:sz w:val="25"/>
          <w:szCs w:val="25"/>
          <w:bdr w:val="none" w:sz="0" w:space="0" w:color="auto"/>
          <w:lang w:val="nl-BE" w:eastAsia="nl-NL"/>
        </w:rPr>
      </w:pPr>
      <w:r>
        <w:rPr>
          <w:rFonts w:ascii="Times" w:eastAsia="Times New Roman" w:hAnsi="Times" w:cs="Times New Roman"/>
          <w:bCs/>
          <w:color w:val="auto"/>
          <w:sz w:val="25"/>
          <w:szCs w:val="25"/>
          <w:bdr w:val="none" w:sz="0" w:space="0" w:color="auto"/>
          <w:lang w:val="nl-BE" w:eastAsia="nl-NL"/>
        </w:rPr>
        <w:t>In summary, our literature review</w:t>
      </w:r>
      <w:r w:rsidR="002D2695">
        <w:rPr>
          <w:rFonts w:ascii="Times" w:eastAsia="Times New Roman" w:hAnsi="Times" w:cs="Times New Roman"/>
          <w:bCs/>
          <w:color w:val="auto"/>
          <w:sz w:val="25"/>
          <w:szCs w:val="25"/>
          <w:bdr w:val="none" w:sz="0" w:space="0" w:color="auto"/>
          <w:lang w:val="nl-BE" w:eastAsia="nl-NL"/>
        </w:rPr>
        <w:t xml:space="preserve"> indicates</w:t>
      </w:r>
      <w:r w:rsidR="00DE3565">
        <w:rPr>
          <w:rFonts w:ascii="Times" w:eastAsia="Times New Roman" w:hAnsi="Times" w:cs="Times New Roman"/>
          <w:bCs/>
          <w:color w:val="auto"/>
          <w:sz w:val="25"/>
          <w:szCs w:val="25"/>
          <w:bdr w:val="none" w:sz="0" w:space="0" w:color="auto"/>
          <w:lang w:val="nl-BE" w:eastAsia="nl-NL"/>
        </w:rPr>
        <w:t xml:space="preserve"> that reflection and feedback-seeking behavior show great promise as agile learning strategies for individuals to build </w:t>
      </w:r>
      <w:r w:rsidR="00DE3565">
        <w:rPr>
          <w:rFonts w:ascii="Times" w:eastAsia="Times New Roman" w:hAnsi="Times" w:cs="Times New Roman"/>
          <w:bCs/>
          <w:color w:val="auto"/>
          <w:sz w:val="25"/>
          <w:szCs w:val="25"/>
          <w:bdr w:val="none" w:sz="0" w:space="0" w:color="auto"/>
          <w:lang w:val="nl-BE" w:eastAsia="nl-NL"/>
        </w:rPr>
        <w:lastRenderedPageBreak/>
        <w:t xml:space="preserve">sustainable careers. Both strategies are instrumental in enhancing learning, performance, adaptability, </w:t>
      </w:r>
      <w:r w:rsidR="00542698">
        <w:rPr>
          <w:rFonts w:ascii="Times" w:eastAsia="Times New Roman" w:hAnsi="Times" w:cs="Times New Roman"/>
          <w:bCs/>
          <w:color w:val="auto"/>
          <w:sz w:val="25"/>
          <w:szCs w:val="25"/>
          <w:bdr w:val="none" w:sz="0" w:space="0" w:color="auto"/>
          <w:lang w:val="nl-BE" w:eastAsia="nl-NL"/>
        </w:rPr>
        <w:t>a</w:t>
      </w:r>
      <w:r w:rsidR="00DE3565">
        <w:rPr>
          <w:rFonts w:ascii="Times" w:eastAsia="Times New Roman" w:hAnsi="Times" w:cs="Times New Roman"/>
          <w:bCs/>
          <w:color w:val="auto"/>
          <w:sz w:val="25"/>
          <w:szCs w:val="25"/>
          <w:bdr w:val="none" w:sz="0" w:space="0" w:color="auto"/>
          <w:lang w:val="nl-BE" w:eastAsia="nl-NL"/>
        </w:rPr>
        <w:t xml:space="preserve">nd well-being. However, to fully benefit </w:t>
      </w:r>
      <w:r>
        <w:rPr>
          <w:rFonts w:ascii="Times" w:eastAsia="Times New Roman" w:hAnsi="Times" w:cs="Times New Roman"/>
          <w:bCs/>
          <w:color w:val="auto"/>
          <w:sz w:val="25"/>
          <w:szCs w:val="25"/>
          <w:bdr w:val="none" w:sz="0" w:space="0" w:color="auto"/>
          <w:lang w:val="nl-BE" w:eastAsia="nl-NL"/>
        </w:rPr>
        <w:t>from their potential, we need to better understand how thes</w:t>
      </w:r>
      <w:r w:rsidR="008F7E1B">
        <w:rPr>
          <w:rFonts w:ascii="Times" w:eastAsia="Times New Roman" w:hAnsi="Times" w:cs="Times New Roman"/>
          <w:bCs/>
          <w:color w:val="auto"/>
          <w:sz w:val="25"/>
          <w:szCs w:val="25"/>
          <w:bdr w:val="none" w:sz="0" w:space="0" w:color="auto"/>
          <w:lang w:val="nl-BE" w:eastAsia="nl-NL"/>
        </w:rPr>
        <w:t>e two strategies work in concer</w:t>
      </w:r>
      <w:r>
        <w:rPr>
          <w:rFonts w:ascii="Times" w:eastAsia="Times New Roman" w:hAnsi="Times" w:cs="Times New Roman"/>
          <w:bCs/>
          <w:color w:val="auto"/>
          <w:sz w:val="25"/>
          <w:szCs w:val="25"/>
          <w:bdr w:val="none" w:sz="0" w:space="0" w:color="auto"/>
          <w:lang w:val="nl-BE" w:eastAsia="nl-NL"/>
        </w:rPr>
        <w:t xml:space="preserve">t. To this end, we proposed a research model and call for more research disentangling the interplay between reflection and feedback-seeking behavior. </w:t>
      </w:r>
    </w:p>
    <w:p w14:paraId="6A87B0B9" w14:textId="77777777" w:rsidR="00F72E88" w:rsidRDefault="00F72E8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rPr>
          <w:rFonts w:hAnsi="Times New Roman" w:cs="Times New Roman"/>
          <w:b/>
        </w:rPr>
      </w:pPr>
      <w:r>
        <w:rPr>
          <w:rFonts w:hAnsi="Times New Roman" w:cs="Times New Roman"/>
          <w:b/>
        </w:rPr>
        <w:br w:type="page"/>
      </w:r>
    </w:p>
    <w:p w14:paraId="4273A2C2" w14:textId="49FDA4DA" w:rsidR="00A56C3E" w:rsidRPr="005D1553" w:rsidRDefault="002B7998" w:rsidP="005D1553">
      <w:pPr>
        <w:ind w:firstLine="0"/>
        <w:jc w:val="center"/>
        <w:rPr>
          <w:rFonts w:ascii="Times" w:eastAsia="Times New Roman" w:hAnsi="Times" w:cs="Times New Roman"/>
          <w:bCs/>
          <w:color w:val="auto"/>
          <w:sz w:val="25"/>
          <w:szCs w:val="25"/>
          <w:bdr w:val="none" w:sz="0" w:space="0" w:color="auto"/>
          <w:lang w:val="nl-BE" w:eastAsia="nl-NL"/>
        </w:rPr>
      </w:pPr>
      <w:r w:rsidRPr="00C635BB">
        <w:rPr>
          <w:rFonts w:hAnsi="Times New Roman" w:cs="Times New Roman"/>
          <w:b/>
        </w:rPr>
        <w:lastRenderedPageBreak/>
        <w:t>References</w:t>
      </w:r>
    </w:p>
    <w:p w14:paraId="6B0E7369" w14:textId="48AEDEEA" w:rsidR="005A581D" w:rsidRPr="002971F5" w:rsidRDefault="005A581D" w:rsidP="002971F5">
      <w:pPr>
        <w:pStyle w:val="Lijstalinea"/>
        <w:numPr>
          <w:ilvl w:val="0"/>
          <w:numId w:val="16"/>
        </w:numPr>
        <w:ind w:left="360"/>
        <w:rPr>
          <w:rFonts w:eastAsia="Times New Roman" w:hAnsi="Times New Roman" w:cs="Times New Roman"/>
          <w:bCs/>
          <w:iCs/>
          <w:sz w:val="22"/>
          <w:szCs w:val="22"/>
        </w:rPr>
      </w:pPr>
      <w:r w:rsidRPr="002971F5">
        <w:rPr>
          <w:rFonts w:eastAsia="Times New Roman" w:hAnsi="Times New Roman" w:cs="Times New Roman"/>
          <w:bCs/>
          <w:iCs/>
          <w:sz w:val="22"/>
          <w:szCs w:val="22"/>
        </w:rPr>
        <w:t xml:space="preserve">Allen, J. A., </w:t>
      </w:r>
      <w:proofErr w:type="spellStart"/>
      <w:r w:rsidRPr="002971F5">
        <w:rPr>
          <w:rFonts w:eastAsia="Times New Roman" w:hAnsi="Times New Roman" w:cs="Times New Roman"/>
          <w:bCs/>
          <w:iCs/>
          <w:sz w:val="22"/>
          <w:szCs w:val="22"/>
        </w:rPr>
        <w:t>Baran</w:t>
      </w:r>
      <w:proofErr w:type="spellEnd"/>
      <w:r w:rsidRPr="002971F5">
        <w:rPr>
          <w:rFonts w:eastAsia="Times New Roman" w:hAnsi="Times New Roman" w:cs="Times New Roman"/>
          <w:bCs/>
          <w:iCs/>
          <w:sz w:val="22"/>
          <w:szCs w:val="22"/>
        </w:rPr>
        <w:t xml:space="preserve">, B. E., &amp; Scott, C. W. (2010). After-action reviews: A venue for the promotion of safety climate. </w:t>
      </w:r>
      <w:r w:rsidRPr="002971F5">
        <w:rPr>
          <w:rFonts w:eastAsia="Times New Roman" w:hAnsi="Times New Roman" w:cs="Times New Roman"/>
          <w:bCs/>
          <w:i/>
          <w:iCs/>
          <w:sz w:val="22"/>
          <w:szCs w:val="22"/>
        </w:rPr>
        <w:t>Accident Analysis and Prevention, 42</w:t>
      </w:r>
      <w:r w:rsidRPr="002971F5">
        <w:rPr>
          <w:rFonts w:eastAsia="Times New Roman" w:hAnsi="Times New Roman" w:cs="Times New Roman"/>
          <w:bCs/>
          <w:iCs/>
          <w:sz w:val="22"/>
          <w:szCs w:val="22"/>
        </w:rPr>
        <w:t>, 750 –757.</w:t>
      </w:r>
    </w:p>
    <w:p w14:paraId="5D29388F" w14:textId="6B06D754" w:rsidR="007F0E11" w:rsidRPr="002971F5" w:rsidRDefault="007F0E11" w:rsidP="002971F5">
      <w:pPr>
        <w:pStyle w:val="Lijstalinea"/>
        <w:numPr>
          <w:ilvl w:val="0"/>
          <w:numId w:val="16"/>
        </w:numPr>
        <w:ind w:left="360"/>
        <w:rPr>
          <w:rFonts w:eastAsia="Times New Roman" w:hAnsi="Times New Roman" w:cs="Times New Roman"/>
          <w:bCs/>
          <w:iCs/>
          <w:sz w:val="22"/>
          <w:szCs w:val="22"/>
        </w:rPr>
      </w:pPr>
      <w:r w:rsidRPr="002971F5">
        <w:rPr>
          <w:rFonts w:eastAsia="Times New Roman" w:hAnsi="Times New Roman" w:cs="Times New Roman"/>
          <w:bCs/>
          <w:iCs/>
          <w:sz w:val="22"/>
          <w:szCs w:val="22"/>
        </w:rPr>
        <w:t xml:space="preserve">Allen, M. S., Jones, M. V., &amp; Sheffield, D. (2010). The influence of positive reflection on attributions, emotions, and self-efficacy. </w:t>
      </w:r>
      <w:r w:rsidRPr="002971F5">
        <w:rPr>
          <w:rFonts w:eastAsia="Times New Roman" w:hAnsi="Times New Roman" w:cs="Times New Roman"/>
          <w:bCs/>
          <w:i/>
          <w:iCs/>
          <w:sz w:val="22"/>
          <w:szCs w:val="22"/>
        </w:rPr>
        <w:t>Sport Psychologist, 24,</w:t>
      </w:r>
      <w:r w:rsidRPr="002971F5">
        <w:rPr>
          <w:rFonts w:eastAsia="Times New Roman" w:hAnsi="Times New Roman" w:cs="Times New Roman"/>
          <w:bCs/>
          <w:iCs/>
          <w:sz w:val="22"/>
          <w:szCs w:val="22"/>
        </w:rPr>
        <w:t xml:space="preserve"> 211–226</w:t>
      </w:r>
      <w:r w:rsidR="00760898" w:rsidRPr="002971F5">
        <w:rPr>
          <w:rFonts w:eastAsia="Times New Roman" w:hAnsi="Times New Roman" w:cs="Times New Roman"/>
          <w:bCs/>
          <w:iCs/>
          <w:sz w:val="22"/>
          <w:szCs w:val="22"/>
        </w:rPr>
        <w:t>.</w:t>
      </w:r>
    </w:p>
    <w:p w14:paraId="2E4A196E" w14:textId="10B91DE9" w:rsidR="002B7998" w:rsidRDefault="002971F5" w:rsidP="002971F5">
      <w:pPr>
        <w:pStyle w:val="Lijstalinea"/>
        <w:numPr>
          <w:ilvl w:val="0"/>
          <w:numId w:val="16"/>
        </w:numPr>
        <w:ind w:left="360"/>
        <w:rPr>
          <w:rFonts w:eastAsia="Times New Roman" w:hAnsi="Times New Roman" w:cs="Times New Roman"/>
          <w:bCs/>
          <w:iCs/>
          <w:sz w:val="22"/>
          <w:szCs w:val="22"/>
        </w:rPr>
      </w:pPr>
      <w:r>
        <w:rPr>
          <w:rFonts w:eastAsia="Times New Roman" w:hAnsi="Times New Roman" w:cs="Times New Roman"/>
          <w:bCs/>
          <w:iCs/>
          <w:sz w:val="22"/>
          <w:szCs w:val="22"/>
        </w:rPr>
        <w:t>**</w:t>
      </w:r>
      <w:r w:rsidR="002B7998" w:rsidRPr="002971F5">
        <w:rPr>
          <w:rFonts w:eastAsia="Times New Roman" w:hAnsi="Times New Roman" w:cs="Times New Roman"/>
          <w:bCs/>
          <w:iCs/>
          <w:sz w:val="22"/>
          <w:szCs w:val="22"/>
        </w:rPr>
        <w:t xml:space="preserve">Anseel, F., Beatty, A., </w:t>
      </w:r>
      <w:proofErr w:type="spellStart"/>
      <w:r w:rsidR="002B7998" w:rsidRPr="002971F5">
        <w:rPr>
          <w:rFonts w:eastAsia="Times New Roman" w:hAnsi="Times New Roman" w:cs="Times New Roman"/>
          <w:bCs/>
          <w:iCs/>
          <w:sz w:val="22"/>
          <w:szCs w:val="22"/>
        </w:rPr>
        <w:t>Shen</w:t>
      </w:r>
      <w:proofErr w:type="spellEnd"/>
      <w:r w:rsidR="002B7998" w:rsidRPr="002971F5">
        <w:rPr>
          <w:rFonts w:eastAsia="Times New Roman" w:hAnsi="Times New Roman" w:cs="Times New Roman"/>
          <w:bCs/>
          <w:iCs/>
          <w:sz w:val="22"/>
          <w:szCs w:val="22"/>
        </w:rPr>
        <w:t xml:space="preserve">, W., </w:t>
      </w:r>
      <w:proofErr w:type="spellStart"/>
      <w:r w:rsidR="002B7998" w:rsidRPr="002971F5">
        <w:rPr>
          <w:rFonts w:eastAsia="Times New Roman" w:hAnsi="Times New Roman" w:cs="Times New Roman"/>
          <w:bCs/>
          <w:iCs/>
          <w:sz w:val="22"/>
          <w:szCs w:val="22"/>
        </w:rPr>
        <w:t>Lievens</w:t>
      </w:r>
      <w:proofErr w:type="spellEnd"/>
      <w:r w:rsidR="002B7998" w:rsidRPr="002971F5">
        <w:rPr>
          <w:rFonts w:eastAsia="Times New Roman" w:hAnsi="Times New Roman" w:cs="Times New Roman"/>
          <w:bCs/>
          <w:iCs/>
          <w:sz w:val="22"/>
          <w:szCs w:val="22"/>
        </w:rPr>
        <w:t xml:space="preserve">, F., &amp; </w:t>
      </w:r>
      <w:proofErr w:type="spellStart"/>
      <w:r w:rsidR="002B7998" w:rsidRPr="002971F5">
        <w:rPr>
          <w:rFonts w:eastAsia="Times New Roman" w:hAnsi="Times New Roman" w:cs="Times New Roman"/>
          <w:bCs/>
          <w:iCs/>
          <w:sz w:val="22"/>
          <w:szCs w:val="22"/>
        </w:rPr>
        <w:t>Sackett</w:t>
      </w:r>
      <w:proofErr w:type="spellEnd"/>
      <w:r w:rsidR="002B7998" w:rsidRPr="002971F5">
        <w:rPr>
          <w:rFonts w:eastAsia="Times New Roman" w:hAnsi="Times New Roman" w:cs="Times New Roman"/>
          <w:bCs/>
          <w:iCs/>
          <w:sz w:val="22"/>
          <w:szCs w:val="22"/>
        </w:rPr>
        <w:t xml:space="preserve">, P.R. (2015). How are we doing after 30 years? A meta-analytic review of antecedents and outcomes of feedback-seeking behavior. </w:t>
      </w:r>
      <w:r w:rsidR="002B7998" w:rsidRPr="002971F5">
        <w:rPr>
          <w:rFonts w:eastAsia="Times New Roman" w:hAnsi="Times New Roman" w:cs="Times New Roman"/>
          <w:bCs/>
          <w:i/>
          <w:iCs/>
          <w:sz w:val="22"/>
          <w:szCs w:val="22"/>
        </w:rPr>
        <w:t>Journal of Management</w:t>
      </w:r>
      <w:r w:rsidR="002B7998" w:rsidRPr="002971F5">
        <w:rPr>
          <w:rFonts w:eastAsia="Times New Roman" w:hAnsi="Times New Roman" w:cs="Times New Roman"/>
          <w:bCs/>
          <w:iCs/>
          <w:sz w:val="22"/>
          <w:szCs w:val="22"/>
        </w:rPr>
        <w:t xml:space="preserve">, </w:t>
      </w:r>
      <w:r w:rsidR="002B7998" w:rsidRPr="002971F5">
        <w:rPr>
          <w:rFonts w:eastAsia="Times New Roman" w:hAnsi="Times New Roman" w:cs="Times New Roman"/>
          <w:bCs/>
          <w:i/>
          <w:iCs/>
          <w:sz w:val="22"/>
          <w:szCs w:val="22"/>
        </w:rPr>
        <w:t xml:space="preserve">41, </w:t>
      </w:r>
      <w:r w:rsidR="002B7998" w:rsidRPr="002971F5">
        <w:rPr>
          <w:rFonts w:eastAsia="Times New Roman" w:hAnsi="Times New Roman" w:cs="Times New Roman"/>
          <w:bCs/>
          <w:iCs/>
          <w:sz w:val="22"/>
          <w:szCs w:val="22"/>
        </w:rPr>
        <w:t>318-348.</w:t>
      </w:r>
    </w:p>
    <w:p w14:paraId="28BD258C" w14:textId="447C4708" w:rsidR="002971F5" w:rsidRPr="002971F5" w:rsidRDefault="002971F5" w:rsidP="002971F5">
      <w:pPr>
        <w:pStyle w:val="Lijstalinea"/>
        <w:ind w:left="360" w:firstLine="0"/>
        <w:rPr>
          <w:rFonts w:eastAsia="Times New Roman" w:hAnsi="Times New Roman" w:cs="Times New Roman"/>
          <w:bCs/>
          <w:iCs/>
          <w:sz w:val="22"/>
          <w:szCs w:val="22"/>
        </w:rPr>
      </w:pPr>
      <w:r>
        <w:rPr>
          <w:rFonts w:eastAsia="Times New Roman" w:hAnsi="Times New Roman" w:cs="Times New Roman"/>
          <w:bCs/>
          <w:iCs/>
          <w:sz w:val="22"/>
          <w:szCs w:val="22"/>
        </w:rPr>
        <w:t xml:space="preserve">This paper brings together 30 years of feedback-seeking research and provides a meta-analytic test of some of the dominant hypothesis that have guided research in this areas. While most of the assumptions of feedback-seeking behavior research were supported, the relationships with task performance and uncertainty were not as straightforward as hypothesized. </w:t>
      </w:r>
    </w:p>
    <w:p w14:paraId="6BBE670D" w14:textId="77777777" w:rsidR="002B7998" w:rsidRPr="002971F5" w:rsidRDefault="002B7998" w:rsidP="002971F5">
      <w:pPr>
        <w:pStyle w:val="Lijstalinea"/>
        <w:numPr>
          <w:ilvl w:val="0"/>
          <w:numId w:val="16"/>
        </w:numPr>
        <w:ind w:left="360"/>
        <w:rPr>
          <w:rFonts w:eastAsia="Times New Roman" w:hAnsi="Times New Roman" w:cs="Times New Roman"/>
          <w:bCs/>
          <w:iCs/>
          <w:sz w:val="22"/>
          <w:szCs w:val="22"/>
        </w:rPr>
      </w:pPr>
      <w:r w:rsidRPr="002971F5">
        <w:rPr>
          <w:rFonts w:eastAsia="Times New Roman" w:hAnsi="Times New Roman" w:cs="Times New Roman"/>
          <w:bCs/>
          <w:iCs/>
          <w:sz w:val="22"/>
          <w:szCs w:val="22"/>
        </w:rPr>
        <w:t xml:space="preserve">Anseel, F. &amp; </w:t>
      </w:r>
      <w:proofErr w:type="spellStart"/>
      <w:r w:rsidRPr="002971F5">
        <w:rPr>
          <w:rFonts w:eastAsia="Times New Roman" w:hAnsi="Times New Roman" w:cs="Times New Roman"/>
          <w:bCs/>
          <w:iCs/>
          <w:sz w:val="22"/>
          <w:szCs w:val="22"/>
        </w:rPr>
        <w:t>Lievens</w:t>
      </w:r>
      <w:proofErr w:type="spellEnd"/>
      <w:r w:rsidRPr="002971F5">
        <w:rPr>
          <w:rFonts w:eastAsia="Times New Roman" w:hAnsi="Times New Roman" w:cs="Times New Roman"/>
          <w:bCs/>
          <w:iCs/>
          <w:sz w:val="22"/>
          <w:szCs w:val="22"/>
        </w:rPr>
        <w:t xml:space="preserve">, F. (2007). The relationship between uncertainty and desire for feedback: A test of competing hypotheses. </w:t>
      </w:r>
      <w:r w:rsidRPr="002971F5">
        <w:rPr>
          <w:rFonts w:eastAsia="Times New Roman" w:hAnsi="Times New Roman" w:cs="Times New Roman"/>
          <w:bCs/>
          <w:i/>
          <w:iCs/>
          <w:sz w:val="22"/>
          <w:szCs w:val="22"/>
        </w:rPr>
        <w:t xml:space="preserve">Journal of Applied Social Psychology, 37, </w:t>
      </w:r>
      <w:r w:rsidRPr="002971F5">
        <w:rPr>
          <w:rFonts w:eastAsia="Times New Roman" w:hAnsi="Times New Roman" w:cs="Times New Roman"/>
          <w:bCs/>
          <w:iCs/>
          <w:sz w:val="22"/>
          <w:szCs w:val="22"/>
        </w:rPr>
        <w:t>1007-1040.</w:t>
      </w:r>
    </w:p>
    <w:p w14:paraId="0284529D" w14:textId="007F90C1" w:rsidR="002B7998" w:rsidRPr="002971F5" w:rsidRDefault="002B7998" w:rsidP="002971F5">
      <w:pPr>
        <w:pStyle w:val="Lijstalinea"/>
        <w:numPr>
          <w:ilvl w:val="0"/>
          <w:numId w:val="16"/>
        </w:numPr>
        <w:ind w:left="360"/>
        <w:rPr>
          <w:rFonts w:eastAsia="Times New Roman" w:hAnsi="Times New Roman" w:cs="Times New Roman"/>
          <w:bCs/>
          <w:iCs/>
          <w:sz w:val="22"/>
          <w:szCs w:val="22"/>
        </w:rPr>
      </w:pPr>
      <w:r w:rsidRPr="002971F5">
        <w:rPr>
          <w:rFonts w:eastAsia="Times New Roman" w:hAnsi="Times New Roman" w:cs="Times New Roman"/>
          <w:bCs/>
          <w:iCs/>
          <w:sz w:val="22"/>
          <w:szCs w:val="22"/>
        </w:rPr>
        <w:t xml:space="preserve">Anseel, F., </w:t>
      </w:r>
      <w:proofErr w:type="spellStart"/>
      <w:r w:rsidRPr="002971F5">
        <w:rPr>
          <w:rFonts w:eastAsia="Times New Roman" w:hAnsi="Times New Roman" w:cs="Times New Roman"/>
          <w:bCs/>
          <w:iCs/>
          <w:sz w:val="22"/>
          <w:szCs w:val="22"/>
        </w:rPr>
        <w:t>Lievens</w:t>
      </w:r>
      <w:proofErr w:type="spellEnd"/>
      <w:r w:rsidRPr="002971F5">
        <w:rPr>
          <w:rFonts w:eastAsia="Times New Roman" w:hAnsi="Times New Roman" w:cs="Times New Roman"/>
          <w:bCs/>
          <w:iCs/>
          <w:sz w:val="22"/>
          <w:szCs w:val="22"/>
        </w:rPr>
        <w:t xml:space="preserve">, F., </w:t>
      </w:r>
      <w:r w:rsidR="00760898" w:rsidRPr="002971F5">
        <w:rPr>
          <w:rFonts w:eastAsia="Times New Roman" w:hAnsi="Times New Roman" w:cs="Times New Roman"/>
          <w:bCs/>
          <w:iCs/>
          <w:sz w:val="22"/>
          <w:szCs w:val="22"/>
        </w:rPr>
        <w:t xml:space="preserve">&amp; </w:t>
      </w:r>
      <w:proofErr w:type="spellStart"/>
      <w:r w:rsidRPr="002971F5">
        <w:rPr>
          <w:rFonts w:eastAsia="Times New Roman" w:hAnsi="Times New Roman" w:cs="Times New Roman"/>
          <w:bCs/>
          <w:iCs/>
          <w:sz w:val="22"/>
          <w:szCs w:val="22"/>
        </w:rPr>
        <w:t>Schollaert</w:t>
      </w:r>
      <w:proofErr w:type="spellEnd"/>
      <w:r w:rsidRPr="002971F5">
        <w:rPr>
          <w:rFonts w:eastAsia="Times New Roman" w:hAnsi="Times New Roman" w:cs="Times New Roman"/>
          <w:bCs/>
          <w:iCs/>
          <w:sz w:val="22"/>
          <w:szCs w:val="22"/>
        </w:rPr>
        <w:t xml:space="preserve">, E. (2009). Reflection as a strategy to enhance task performance after feedback. </w:t>
      </w:r>
      <w:r w:rsidRPr="002971F5">
        <w:rPr>
          <w:rFonts w:eastAsia="Times New Roman" w:hAnsi="Times New Roman" w:cs="Times New Roman"/>
          <w:bCs/>
          <w:i/>
          <w:iCs/>
          <w:sz w:val="22"/>
          <w:szCs w:val="22"/>
        </w:rPr>
        <w:t xml:space="preserve">Organizational Behavior and Human Decision Processes, 110, </w:t>
      </w:r>
      <w:r w:rsidRPr="002971F5">
        <w:rPr>
          <w:rFonts w:eastAsia="Times New Roman" w:hAnsi="Times New Roman" w:cs="Times New Roman"/>
          <w:bCs/>
          <w:iCs/>
          <w:sz w:val="22"/>
          <w:szCs w:val="22"/>
        </w:rPr>
        <w:t>23-35.</w:t>
      </w:r>
    </w:p>
    <w:p w14:paraId="2962124D" w14:textId="77777777" w:rsidR="002B7998" w:rsidRPr="002971F5" w:rsidRDefault="002B7998" w:rsidP="002971F5">
      <w:pPr>
        <w:pStyle w:val="Lijstalinea"/>
        <w:numPr>
          <w:ilvl w:val="0"/>
          <w:numId w:val="16"/>
        </w:numPr>
        <w:ind w:left="360"/>
        <w:rPr>
          <w:rFonts w:eastAsia="Times New Roman" w:hAnsi="Times New Roman" w:cs="Times New Roman"/>
          <w:bCs/>
          <w:iCs/>
          <w:sz w:val="22"/>
          <w:szCs w:val="22"/>
        </w:rPr>
      </w:pPr>
      <w:r w:rsidRPr="002971F5">
        <w:rPr>
          <w:rFonts w:eastAsia="Times New Roman" w:hAnsi="Times New Roman" w:cs="Times New Roman"/>
          <w:bCs/>
          <w:iCs/>
          <w:sz w:val="22"/>
          <w:szCs w:val="22"/>
        </w:rPr>
        <w:t xml:space="preserve">Anseel, F., </w:t>
      </w:r>
      <w:proofErr w:type="spellStart"/>
      <w:r w:rsidRPr="002971F5">
        <w:rPr>
          <w:rFonts w:eastAsia="Times New Roman" w:hAnsi="Times New Roman" w:cs="Times New Roman"/>
          <w:bCs/>
          <w:iCs/>
          <w:sz w:val="22"/>
          <w:szCs w:val="22"/>
        </w:rPr>
        <w:t>Lievens</w:t>
      </w:r>
      <w:proofErr w:type="spellEnd"/>
      <w:r w:rsidRPr="002971F5">
        <w:rPr>
          <w:rFonts w:eastAsia="Times New Roman" w:hAnsi="Times New Roman" w:cs="Times New Roman"/>
          <w:bCs/>
          <w:iCs/>
          <w:sz w:val="22"/>
          <w:szCs w:val="22"/>
        </w:rPr>
        <w:t xml:space="preserve">, F., &amp; Levy, P. E. (2007). A self-motives perspective on feedback-seeking behavior: Linking organizational behavior and social psychology research. </w:t>
      </w:r>
      <w:r w:rsidRPr="002971F5">
        <w:rPr>
          <w:rFonts w:eastAsia="Times New Roman" w:hAnsi="Times New Roman" w:cs="Times New Roman"/>
          <w:bCs/>
          <w:i/>
          <w:iCs/>
          <w:sz w:val="22"/>
          <w:szCs w:val="22"/>
        </w:rPr>
        <w:t>International Journal of Management Reviews</w:t>
      </w:r>
      <w:r w:rsidRPr="002971F5">
        <w:rPr>
          <w:rFonts w:eastAsia="Times New Roman" w:hAnsi="Times New Roman" w:cs="Times New Roman"/>
          <w:bCs/>
          <w:iCs/>
          <w:sz w:val="22"/>
          <w:szCs w:val="22"/>
        </w:rPr>
        <w:t>, 9, 211-236.</w:t>
      </w:r>
    </w:p>
    <w:p w14:paraId="225401D8" w14:textId="77777777" w:rsidR="008036B0" w:rsidRPr="002971F5" w:rsidRDefault="00DA55C7" w:rsidP="002971F5">
      <w:pPr>
        <w:pStyle w:val="Lijstalinea"/>
        <w:numPr>
          <w:ilvl w:val="0"/>
          <w:numId w:val="16"/>
        </w:numPr>
        <w:ind w:left="360"/>
        <w:rPr>
          <w:rFonts w:eastAsia="Times New Roman" w:hAnsi="Times New Roman" w:cs="Times New Roman"/>
          <w:bCs/>
          <w:iCs/>
          <w:sz w:val="22"/>
          <w:szCs w:val="22"/>
        </w:rPr>
      </w:pPr>
      <w:r w:rsidRPr="002971F5">
        <w:rPr>
          <w:rFonts w:eastAsia="Times New Roman" w:hAnsi="Times New Roman" w:cs="Times New Roman"/>
          <w:bCs/>
          <w:iCs/>
          <w:sz w:val="22"/>
          <w:szCs w:val="22"/>
        </w:rPr>
        <w:t xml:space="preserve">Ashford, S. J. (1986). Feedback-seeking in individual adaptation: A resource perspective. </w:t>
      </w:r>
      <w:r w:rsidRPr="002971F5">
        <w:rPr>
          <w:rFonts w:eastAsia="Times New Roman" w:hAnsi="Times New Roman" w:cs="Times New Roman"/>
          <w:bCs/>
          <w:i/>
          <w:iCs/>
          <w:sz w:val="22"/>
          <w:szCs w:val="22"/>
        </w:rPr>
        <w:t>Academy of Management Journal, 29</w:t>
      </w:r>
      <w:r w:rsidRPr="002971F5">
        <w:rPr>
          <w:rFonts w:eastAsia="Times New Roman" w:hAnsi="Times New Roman" w:cs="Times New Roman"/>
          <w:bCs/>
          <w:iCs/>
          <w:sz w:val="22"/>
          <w:szCs w:val="22"/>
        </w:rPr>
        <w:t>: 465-487.</w:t>
      </w:r>
      <w:bookmarkStart w:id="2" w:name="_ENREF_4"/>
    </w:p>
    <w:p w14:paraId="270BE110" w14:textId="5CA75FF9" w:rsidR="008036B0" w:rsidRPr="002971F5" w:rsidRDefault="008036B0" w:rsidP="002971F5">
      <w:pPr>
        <w:pStyle w:val="Lijstalinea"/>
        <w:numPr>
          <w:ilvl w:val="0"/>
          <w:numId w:val="16"/>
        </w:numPr>
        <w:ind w:left="360"/>
        <w:rPr>
          <w:rFonts w:eastAsia="Times New Roman" w:hAnsi="Times New Roman" w:cs="Times New Roman"/>
          <w:bCs/>
          <w:iCs/>
          <w:sz w:val="22"/>
          <w:szCs w:val="22"/>
        </w:rPr>
      </w:pPr>
      <w:r w:rsidRPr="002971F5">
        <w:rPr>
          <w:rFonts w:hAnsi="Times New Roman" w:cs="Times New Roman"/>
          <w:sz w:val="22"/>
          <w:szCs w:val="22"/>
        </w:rPr>
        <w:t xml:space="preserve">Ashford, S. J., &amp; Black, J. S. </w:t>
      </w:r>
      <w:r w:rsidR="00760898" w:rsidRPr="002971F5">
        <w:rPr>
          <w:rFonts w:hAnsi="Times New Roman" w:cs="Times New Roman"/>
          <w:sz w:val="22"/>
          <w:szCs w:val="22"/>
        </w:rPr>
        <w:t>(</w:t>
      </w:r>
      <w:r w:rsidRPr="002971F5">
        <w:rPr>
          <w:rFonts w:hAnsi="Times New Roman" w:cs="Times New Roman"/>
          <w:sz w:val="22"/>
          <w:szCs w:val="22"/>
        </w:rPr>
        <w:t>1996</w:t>
      </w:r>
      <w:r w:rsidR="00760898" w:rsidRPr="002971F5">
        <w:rPr>
          <w:rFonts w:hAnsi="Times New Roman" w:cs="Times New Roman"/>
          <w:sz w:val="22"/>
          <w:szCs w:val="22"/>
        </w:rPr>
        <w:t>)</w:t>
      </w:r>
      <w:r w:rsidRPr="002971F5">
        <w:rPr>
          <w:rFonts w:hAnsi="Times New Roman" w:cs="Times New Roman"/>
          <w:sz w:val="22"/>
          <w:szCs w:val="22"/>
        </w:rPr>
        <w:t xml:space="preserve">. Proactivity during organizational entry: The role of desire for control. </w:t>
      </w:r>
      <w:r w:rsidRPr="002971F5">
        <w:rPr>
          <w:rFonts w:hAnsi="Times New Roman" w:cs="Times New Roman"/>
          <w:i/>
          <w:sz w:val="22"/>
          <w:szCs w:val="22"/>
        </w:rPr>
        <w:t>Journal of Applied Psychology</w:t>
      </w:r>
      <w:r w:rsidR="00760898" w:rsidRPr="002971F5">
        <w:rPr>
          <w:rFonts w:hAnsi="Times New Roman" w:cs="Times New Roman"/>
          <w:sz w:val="22"/>
          <w:szCs w:val="22"/>
        </w:rPr>
        <w:t>, 81,</w:t>
      </w:r>
      <w:r w:rsidRPr="002971F5">
        <w:rPr>
          <w:rFonts w:hAnsi="Times New Roman" w:cs="Times New Roman"/>
          <w:sz w:val="22"/>
          <w:szCs w:val="22"/>
        </w:rPr>
        <w:t xml:space="preserve"> 199–214. </w:t>
      </w:r>
      <w:bookmarkEnd w:id="2"/>
    </w:p>
    <w:p w14:paraId="3264CF78" w14:textId="77777777" w:rsidR="002B7998" w:rsidRPr="002971F5" w:rsidRDefault="002B7998" w:rsidP="002971F5">
      <w:pPr>
        <w:pStyle w:val="Lijstalinea"/>
        <w:numPr>
          <w:ilvl w:val="0"/>
          <w:numId w:val="16"/>
        </w:numPr>
        <w:ind w:left="360"/>
        <w:rPr>
          <w:rFonts w:eastAsia="Times New Roman" w:hAnsi="Times New Roman" w:cs="Times New Roman"/>
          <w:bCs/>
          <w:iCs/>
          <w:sz w:val="22"/>
          <w:szCs w:val="22"/>
        </w:rPr>
      </w:pPr>
      <w:r w:rsidRPr="002971F5">
        <w:rPr>
          <w:rFonts w:eastAsia="Times New Roman" w:hAnsi="Times New Roman" w:cs="Times New Roman"/>
          <w:bCs/>
          <w:iCs/>
          <w:sz w:val="22"/>
          <w:szCs w:val="22"/>
        </w:rPr>
        <w:t xml:space="preserve">Ashford, S.J., Blatt, R., &amp; </w:t>
      </w:r>
      <w:proofErr w:type="spellStart"/>
      <w:r w:rsidRPr="002971F5">
        <w:rPr>
          <w:rFonts w:eastAsia="Times New Roman" w:hAnsi="Times New Roman" w:cs="Times New Roman"/>
          <w:bCs/>
          <w:iCs/>
          <w:sz w:val="22"/>
          <w:szCs w:val="22"/>
        </w:rPr>
        <w:t>VandeWalle</w:t>
      </w:r>
      <w:proofErr w:type="spellEnd"/>
      <w:r w:rsidRPr="002971F5">
        <w:rPr>
          <w:rFonts w:eastAsia="Times New Roman" w:hAnsi="Times New Roman" w:cs="Times New Roman"/>
          <w:bCs/>
          <w:iCs/>
          <w:sz w:val="22"/>
          <w:szCs w:val="22"/>
        </w:rPr>
        <w:t xml:space="preserve">, D. (2003). Reflections on the looking glass: A review of research on feedback-seeking behavior in organizations. </w:t>
      </w:r>
      <w:r w:rsidRPr="002971F5">
        <w:rPr>
          <w:rFonts w:eastAsia="Times New Roman" w:hAnsi="Times New Roman" w:cs="Times New Roman"/>
          <w:bCs/>
          <w:i/>
          <w:iCs/>
          <w:sz w:val="22"/>
          <w:szCs w:val="22"/>
        </w:rPr>
        <w:t xml:space="preserve">Journal of Management, 29, </w:t>
      </w:r>
      <w:r w:rsidRPr="002971F5">
        <w:rPr>
          <w:rFonts w:eastAsia="Times New Roman" w:hAnsi="Times New Roman" w:cs="Times New Roman"/>
          <w:bCs/>
          <w:iCs/>
          <w:sz w:val="22"/>
          <w:szCs w:val="22"/>
        </w:rPr>
        <w:t>773-799.</w:t>
      </w:r>
    </w:p>
    <w:p w14:paraId="6078019D" w14:textId="77777777" w:rsidR="002B7998" w:rsidRPr="002971F5" w:rsidRDefault="002B7998" w:rsidP="002971F5">
      <w:pPr>
        <w:pStyle w:val="Lijstalinea"/>
        <w:numPr>
          <w:ilvl w:val="0"/>
          <w:numId w:val="16"/>
        </w:numPr>
        <w:ind w:left="360"/>
        <w:rPr>
          <w:rFonts w:eastAsia="Times New Roman" w:hAnsi="Times New Roman" w:cs="Times New Roman"/>
          <w:bCs/>
          <w:iCs/>
          <w:sz w:val="22"/>
          <w:szCs w:val="22"/>
        </w:rPr>
      </w:pPr>
      <w:r w:rsidRPr="002971F5">
        <w:rPr>
          <w:rFonts w:eastAsia="Times New Roman" w:hAnsi="Times New Roman" w:cs="Times New Roman"/>
          <w:bCs/>
          <w:iCs/>
          <w:sz w:val="22"/>
          <w:szCs w:val="22"/>
        </w:rPr>
        <w:t xml:space="preserve">Ashford, S.J., &amp; Cummings, L.L. (1983). Feedback as an individual resource: Personal strategies of creating information. </w:t>
      </w:r>
      <w:r w:rsidRPr="002971F5">
        <w:rPr>
          <w:rFonts w:eastAsia="Times New Roman" w:hAnsi="Times New Roman" w:cs="Times New Roman"/>
          <w:bCs/>
          <w:i/>
          <w:iCs/>
          <w:sz w:val="22"/>
          <w:szCs w:val="22"/>
        </w:rPr>
        <w:t>Organizational Behavior and Human Performance,</w:t>
      </w:r>
      <w:r w:rsidRPr="002971F5">
        <w:rPr>
          <w:rFonts w:eastAsia="Times New Roman" w:hAnsi="Times New Roman" w:cs="Times New Roman"/>
          <w:bCs/>
          <w:iCs/>
          <w:sz w:val="22"/>
          <w:szCs w:val="22"/>
        </w:rPr>
        <w:t xml:space="preserve"> 32, 370-398.</w:t>
      </w:r>
    </w:p>
    <w:p w14:paraId="76E2C7C3" w14:textId="6EBDC490" w:rsidR="002B7998" w:rsidRDefault="002971F5" w:rsidP="002971F5">
      <w:pPr>
        <w:pStyle w:val="Lijstalinea"/>
        <w:numPr>
          <w:ilvl w:val="0"/>
          <w:numId w:val="16"/>
        </w:numPr>
        <w:ind w:left="360"/>
        <w:rPr>
          <w:rFonts w:eastAsia="Times New Roman" w:hAnsi="Times New Roman" w:cs="Times New Roman"/>
          <w:bCs/>
          <w:iCs/>
          <w:sz w:val="22"/>
          <w:szCs w:val="22"/>
        </w:rPr>
      </w:pPr>
      <w:r>
        <w:rPr>
          <w:rFonts w:eastAsia="Times New Roman" w:hAnsi="Times New Roman" w:cs="Times New Roman"/>
          <w:bCs/>
          <w:iCs/>
          <w:sz w:val="22"/>
          <w:szCs w:val="22"/>
        </w:rPr>
        <w:lastRenderedPageBreak/>
        <w:t>**</w:t>
      </w:r>
      <w:r w:rsidR="002B7998" w:rsidRPr="002971F5">
        <w:rPr>
          <w:rFonts w:eastAsia="Times New Roman" w:hAnsi="Times New Roman" w:cs="Times New Roman"/>
          <w:bCs/>
          <w:iCs/>
          <w:sz w:val="22"/>
          <w:szCs w:val="22"/>
        </w:rPr>
        <w:t>Ashford S.J.</w:t>
      </w:r>
      <w:proofErr w:type="gramStart"/>
      <w:r w:rsidR="002B7998" w:rsidRPr="002971F5">
        <w:rPr>
          <w:rFonts w:eastAsia="Times New Roman" w:hAnsi="Times New Roman" w:cs="Times New Roman"/>
          <w:bCs/>
          <w:iCs/>
          <w:sz w:val="22"/>
          <w:szCs w:val="22"/>
        </w:rPr>
        <w:t>,  De</w:t>
      </w:r>
      <w:proofErr w:type="gramEnd"/>
      <w:r w:rsidR="002B7998" w:rsidRPr="002971F5">
        <w:rPr>
          <w:rFonts w:eastAsia="Times New Roman" w:hAnsi="Times New Roman" w:cs="Times New Roman"/>
          <w:bCs/>
          <w:iCs/>
          <w:sz w:val="22"/>
          <w:szCs w:val="22"/>
        </w:rPr>
        <w:t xml:space="preserve"> </w:t>
      </w:r>
      <w:proofErr w:type="spellStart"/>
      <w:r w:rsidR="002B7998" w:rsidRPr="002971F5">
        <w:rPr>
          <w:rFonts w:eastAsia="Times New Roman" w:hAnsi="Times New Roman" w:cs="Times New Roman"/>
          <w:bCs/>
          <w:iCs/>
          <w:sz w:val="22"/>
          <w:szCs w:val="22"/>
        </w:rPr>
        <w:t>Stobbeleir</w:t>
      </w:r>
      <w:proofErr w:type="spellEnd"/>
      <w:r w:rsidR="002B7998" w:rsidRPr="002971F5">
        <w:rPr>
          <w:rFonts w:eastAsia="Times New Roman" w:hAnsi="Times New Roman" w:cs="Times New Roman"/>
          <w:bCs/>
          <w:iCs/>
          <w:sz w:val="22"/>
          <w:szCs w:val="22"/>
        </w:rPr>
        <w:t>, K., &amp; </w:t>
      </w:r>
      <w:proofErr w:type="spellStart"/>
      <w:r w:rsidR="002B7998" w:rsidRPr="002971F5">
        <w:rPr>
          <w:rFonts w:eastAsia="Times New Roman" w:hAnsi="Times New Roman" w:cs="Times New Roman"/>
          <w:bCs/>
          <w:iCs/>
          <w:sz w:val="22"/>
          <w:szCs w:val="22"/>
        </w:rPr>
        <w:t>Nujella</w:t>
      </w:r>
      <w:proofErr w:type="spellEnd"/>
      <w:r w:rsidR="002B7998" w:rsidRPr="002971F5">
        <w:rPr>
          <w:rFonts w:eastAsia="Times New Roman" w:hAnsi="Times New Roman" w:cs="Times New Roman"/>
          <w:bCs/>
          <w:iCs/>
          <w:sz w:val="22"/>
          <w:szCs w:val="22"/>
        </w:rPr>
        <w:t xml:space="preserve"> M</w:t>
      </w:r>
      <w:r w:rsidR="00295F58" w:rsidRPr="002971F5">
        <w:rPr>
          <w:rFonts w:eastAsia="Times New Roman" w:hAnsi="Times New Roman" w:cs="Times New Roman"/>
          <w:bCs/>
          <w:iCs/>
          <w:sz w:val="22"/>
          <w:szCs w:val="22"/>
        </w:rPr>
        <w:t xml:space="preserve">. </w:t>
      </w:r>
      <w:r w:rsidR="002B7998" w:rsidRPr="002971F5">
        <w:rPr>
          <w:rFonts w:eastAsia="Times New Roman" w:hAnsi="Times New Roman" w:cs="Times New Roman"/>
          <w:bCs/>
          <w:iCs/>
          <w:sz w:val="22"/>
          <w:szCs w:val="22"/>
        </w:rPr>
        <w:t>(2016). To seek or not to seek: Is that the only question? Recent developments in feedback-seeking literature. </w:t>
      </w:r>
      <w:r w:rsidR="002B7998" w:rsidRPr="002971F5">
        <w:rPr>
          <w:rFonts w:eastAsia="Times New Roman" w:hAnsi="Times New Roman" w:cs="Times New Roman"/>
          <w:bCs/>
          <w:i/>
          <w:iCs/>
          <w:sz w:val="22"/>
          <w:szCs w:val="22"/>
        </w:rPr>
        <w:t>Annual Review of Organizational Psychology and Organizational Behavior</w:t>
      </w:r>
      <w:r w:rsidR="002B7998" w:rsidRPr="002971F5">
        <w:rPr>
          <w:rFonts w:eastAsia="Times New Roman" w:hAnsi="Times New Roman" w:cs="Times New Roman"/>
          <w:bCs/>
          <w:iCs/>
          <w:sz w:val="22"/>
          <w:szCs w:val="22"/>
        </w:rPr>
        <w:t>, 3, 213-239.</w:t>
      </w:r>
    </w:p>
    <w:p w14:paraId="012AC42C" w14:textId="3967417D" w:rsidR="002971F5" w:rsidRPr="002971F5" w:rsidRDefault="002971F5" w:rsidP="002971F5">
      <w:pPr>
        <w:pStyle w:val="Lijstalinea"/>
        <w:ind w:left="360" w:firstLine="0"/>
        <w:rPr>
          <w:rFonts w:eastAsia="Times New Roman" w:hAnsi="Times New Roman" w:cs="Times New Roman"/>
          <w:bCs/>
          <w:iCs/>
          <w:sz w:val="22"/>
          <w:szCs w:val="22"/>
        </w:rPr>
      </w:pPr>
      <w:r>
        <w:rPr>
          <w:rFonts w:eastAsia="Times New Roman" w:hAnsi="Times New Roman" w:cs="Times New Roman"/>
          <w:bCs/>
          <w:iCs/>
          <w:sz w:val="22"/>
          <w:szCs w:val="22"/>
        </w:rPr>
        <w:t xml:space="preserve">The qualitative review provides important insights into the current status of the feedback-seeking behavior domain. </w:t>
      </w:r>
      <w:proofErr w:type="gramStart"/>
      <w:r>
        <w:rPr>
          <w:rFonts w:eastAsia="Times New Roman" w:hAnsi="Times New Roman" w:cs="Times New Roman"/>
          <w:bCs/>
          <w:iCs/>
          <w:sz w:val="22"/>
          <w:szCs w:val="22"/>
        </w:rPr>
        <w:t>The review is authored by Susan Ashford who initiated research on feedback-seeking behavior in the early ‘80s</w:t>
      </w:r>
      <w:proofErr w:type="gramEnd"/>
      <w:r>
        <w:rPr>
          <w:rFonts w:eastAsia="Times New Roman" w:hAnsi="Times New Roman" w:cs="Times New Roman"/>
          <w:bCs/>
          <w:iCs/>
          <w:sz w:val="22"/>
          <w:szCs w:val="22"/>
        </w:rPr>
        <w:t>. She is in perfect position to look back where we’ve been and where research should be heading in the next years.</w:t>
      </w:r>
    </w:p>
    <w:p w14:paraId="75167AF9" w14:textId="77777777" w:rsidR="002B7998" w:rsidRPr="002971F5" w:rsidRDefault="002B7998" w:rsidP="002971F5">
      <w:pPr>
        <w:pStyle w:val="Lijstalinea"/>
        <w:numPr>
          <w:ilvl w:val="0"/>
          <w:numId w:val="16"/>
        </w:numPr>
        <w:ind w:left="360"/>
        <w:rPr>
          <w:rFonts w:eastAsia="Times New Roman" w:hAnsi="Times New Roman" w:cs="Times New Roman"/>
          <w:bCs/>
          <w:iCs/>
          <w:sz w:val="22"/>
          <w:szCs w:val="22"/>
        </w:rPr>
      </w:pPr>
      <w:r w:rsidRPr="002971F5">
        <w:rPr>
          <w:rFonts w:eastAsia="Times New Roman" w:hAnsi="Times New Roman" w:cs="Times New Roman"/>
          <w:bCs/>
          <w:iCs/>
          <w:sz w:val="22"/>
          <w:szCs w:val="22"/>
        </w:rPr>
        <w:t xml:space="preserve">Ashford, S.J., &amp; </w:t>
      </w:r>
      <w:proofErr w:type="spellStart"/>
      <w:r w:rsidRPr="002971F5">
        <w:rPr>
          <w:rFonts w:eastAsia="Times New Roman" w:hAnsi="Times New Roman" w:cs="Times New Roman"/>
          <w:bCs/>
          <w:iCs/>
          <w:sz w:val="22"/>
          <w:szCs w:val="22"/>
        </w:rPr>
        <w:t>Northcraft</w:t>
      </w:r>
      <w:proofErr w:type="spellEnd"/>
      <w:r w:rsidRPr="002971F5">
        <w:rPr>
          <w:rFonts w:eastAsia="Times New Roman" w:hAnsi="Times New Roman" w:cs="Times New Roman"/>
          <w:bCs/>
          <w:iCs/>
          <w:sz w:val="22"/>
          <w:szCs w:val="22"/>
        </w:rPr>
        <w:t xml:space="preserve">, G.B. (1992). Conveying more (or less) than we realize: The role of impression-management in </w:t>
      </w:r>
      <w:proofErr w:type="gramStart"/>
      <w:r w:rsidRPr="002971F5">
        <w:rPr>
          <w:rFonts w:eastAsia="Times New Roman" w:hAnsi="Times New Roman" w:cs="Times New Roman"/>
          <w:bCs/>
          <w:iCs/>
          <w:sz w:val="22"/>
          <w:szCs w:val="22"/>
        </w:rPr>
        <w:t>feedback-seeking</w:t>
      </w:r>
      <w:proofErr w:type="gramEnd"/>
      <w:r w:rsidRPr="002971F5">
        <w:rPr>
          <w:rFonts w:eastAsia="Times New Roman" w:hAnsi="Times New Roman" w:cs="Times New Roman"/>
          <w:bCs/>
          <w:iCs/>
          <w:sz w:val="22"/>
          <w:szCs w:val="22"/>
        </w:rPr>
        <w:t xml:space="preserve">. </w:t>
      </w:r>
      <w:r w:rsidRPr="002971F5">
        <w:rPr>
          <w:rFonts w:eastAsia="Times New Roman" w:hAnsi="Times New Roman" w:cs="Times New Roman"/>
          <w:bCs/>
          <w:i/>
          <w:iCs/>
          <w:sz w:val="22"/>
          <w:szCs w:val="22"/>
        </w:rPr>
        <w:t xml:space="preserve">Organizational Behavior and Human Decision Processes, 53, </w:t>
      </w:r>
      <w:r w:rsidRPr="002971F5">
        <w:rPr>
          <w:rFonts w:eastAsia="Times New Roman" w:hAnsi="Times New Roman" w:cs="Times New Roman"/>
          <w:bCs/>
          <w:iCs/>
          <w:sz w:val="22"/>
          <w:szCs w:val="22"/>
        </w:rPr>
        <w:t>310-334.</w:t>
      </w:r>
    </w:p>
    <w:p w14:paraId="3C23B9DA" w14:textId="77777777" w:rsidR="005959A6" w:rsidRPr="002971F5" w:rsidRDefault="002B7998" w:rsidP="002971F5">
      <w:pPr>
        <w:pStyle w:val="Lijstalinea"/>
        <w:numPr>
          <w:ilvl w:val="0"/>
          <w:numId w:val="16"/>
        </w:numPr>
        <w:ind w:left="360"/>
        <w:rPr>
          <w:rFonts w:eastAsia="Times New Roman" w:hAnsi="Times New Roman" w:cs="Times New Roman"/>
          <w:bCs/>
          <w:iCs/>
          <w:sz w:val="22"/>
          <w:szCs w:val="22"/>
        </w:rPr>
      </w:pPr>
      <w:r w:rsidRPr="002971F5">
        <w:rPr>
          <w:rFonts w:eastAsia="Times New Roman" w:hAnsi="Times New Roman" w:cs="Times New Roman"/>
          <w:bCs/>
          <w:iCs/>
          <w:sz w:val="22"/>
          <w:szCs w:val="22"/>
        </w:rPr>
        <w:t xml:space="preserve">Ashford, S.J., &amp; </w:t>
      </w:r>
      <w:proofErr w:type="spellStart"/>
      <w:r w:rsidRPr="002971F5">
        <w:rPr>
          <w:rFonts w:eastAsia="Times New Roman" w:hAnsi="Times New Roman" w:cs="Times New Roman"/>
          <w:bCs/>
          <w:iCs/>
          <w:sz w:val="22"/>
          <w:szCs w:val="22"/>
        </w:rPr>
        <w:t>Tsui</w:t>
      </w:r>
      <w:proofErr w:type="spellEnd"/>
      <w:r w:rsidRPr="002971F5">
        <w:rPr>
          <w:rFonts w:eastAsia="Times New Roman" w:hAnsi="Times New Roman" w:cs="Times New Roman"/>
          <w:bCs/>
          <w:iCs/>
          <w:sz w:val="22"/>
          <w:szCs w:val="22"/>
        </w:rPr>
        <w:t xml:space="preserve">, A.S. (1991). Self-regulation for managerial effectiveness: The role of active feedback seeking. </w:t>
      </w:r>
      <w:r w:rsidRPr="002971F5">
        <w:rPr>
          <w:rFonts w:eastAsia="Times New Roman" w:hAnsi="Times New Roman" w:cs="Times New Roman"/>
          <w:bCs/>
          <w:i/>
          <w:iCs/>
          <w:sz w:val="22"/>
          <w:szCs w:val="22"/>
        </w:rPr>
        <w:t>Academy of Management Journal, 34,</w:t>
      </w:r>
      <w:r w:rsidRPr="002971F5">
        <w:rPr>
          <w:rFonts w:eastAsia="Times New Roman" w:hAnsi="Times New Roman" w:cs="Times New Roman"/>
          <w:bCs/>
          <w:iCs/>
          <w:sz w:val="22"/>
          <w:szCs w:val="22"/>
        </w:rPr>
        <w:t xml:space="preserve"> 251-280.</w:t>
      </w:r>
      <w:bookmarkStart w:id="3" w:name="_ENREF_8"/>
    </w:p>
    <w:p w14:paraId="6E420F2E" w14:textId="419DAC53" w:rsidR="006C62A1" w:rsidRPr="002971F5" w:rsidRDefault="006C62A1" w:rsidP="002971F5">
      <w:pPr>
        <w:pStyle w:val="Lijstalinea"/>
        <w:numPr>
          <w:ilvl w:val="0"/>
          <w:numId w:val="16"/>
        </w:numPr>
        <w:ind w:left="360"/>
        <w:rPr>
          <w:rFonts w:eastAsia="Times New Roman" w:hAnsi="Times New Roman" w:cs="Times New Roman"/>
          <w:bCs/>
          <w:iCs/>
          <w:sz w:val="22"/>
          <w:szCs w:val="22"/>
        </w:rPr>
      </w:pPr>
      <w:proofErr w:type="spellStart"/>
      <w:r w:rsidRPr="002971F5">
        <w:rPr>
          <w:rFonts w:hAnsi="Times New Roman" w:cs="Times New Roman"/>
          <w:sz w:val="22"/>
          <w:szCs w:val="22"/>
        </w:rPr>
        <w:t>Ashforth</w:t>
      </w:r>
      <w:proofErr w:type="spellEnd"/>
      <w:r w:rsidRPr="002971F5">
        <w:rPr>
          <w:rFonts w:hAnsi="Times New Roman" w:cs="Times New Roman"/>
          <w:sz w:val="22"/>
          <w:szCs w:val="22"/>
        </w:rPr>
        <w:t xml:space="preserve">, B. E., </w:t>
      </w:r>
      <w:proofErr w:type="spellStart"/>
      <w:r w:rsidRPr="002971F5">
        <w:rPr>
          <w:rFonts w:hAnsi="Times New Roman" w:cs="Times New Roman"/>
          <w:sz w:val="22"/>
          <w:szCs w:val="22"/>
        </w:rPr>
        <w:t>Sluss</w:t>
      </w:r>
      <w:proofErr w:type="spellEnd"/>
      <w:r w:rsidRPr="002971F5">
        <w:rPr>
          <w:rFonts w:hAnsi="Times New Roman" w:cs="Times New Roman"/>
          <w:sz w:val="22"/>
          <w:szCs w:val="22"/>
        </w:rPr>
        <w:t xml:space="preserve">, D. M., &amp; Saks, A. M. (2007). Socialization tactics, proactive behavior, and newcomer learning: Integrating socialization models. </w:t>
      </w:r>
      <w:r w:rsidRPr="002971F5">
        <w:rPr>
          <w:rFonts w:hAnsi="Times New Roman" w:cs="Times New Roman"/>
          <w:i/>
          <w:sz w:val="22"/>
          <w:szCs w:val="22"/>
        </w:rPr>
        <w:t>Journal of Vocational Behavior</w:t>
      </w:r>
      <w:r w:rsidRPr="002971F5">
        <w:rPr>
          <w:rFonts w:hAnsi="Times New Roman" w:cs="Times New Roman"/>
          <w:sz w:val="22"/>
          <w:szCs w:val="22"/>
        </w:rPr>
        <w:t xml:space="preserve">, 70, 447-462. </w:t>
      </w:r>
      <w:bookmarkEnd w:id="3"/>
    </w:p>
    <w:p w14:paraId="586EE9E5" w14:textId="22A3B10E" w:rsidR="006C62A1" w:rsidRPr="00760898" w:rsidRDefault="006C62A1" w:rsidP="002971F5">
      <w:pPr>
        <w:pStyle w:val="EndNoteBibliography"/>
        <w:numPr>
          <w:ilvl w:val="0"/>
          <w:numId w:val="16"/>
        </w:numPr>
        <w:spacing w:line="480" w:lineRule="auto"/>
        <w:ind w:left="360"/>
        <w:rPr>
          <w:sz w:val="22"/>
          <w:szCs w:val="22"/>
          <w:lang w:val="en-US"/>
        </w:rPr>
      </w:pPr>
      <w:bookmarkStart w:id="4" w:name="_ENREF_10"/>
      <w:r w:rsidRPr="00760898">
        <w:rPr>
          <w:sz w:val="22"/>
          <w:szCs w:val="22"/>
          <w:lang w:val="en-US"/>
        </w:rPr>
        <w:t xml:space="preserve">Bauer, T. N., Morrison, E. W., &amp; </w:t>
      </w:r>
      <w:proofErr w:type="spellStart"/>
      <w:r w:rsidRPr="00760898">
        <w:rPr>
          <w:sz w:val="22"/>
          <w:szCs w:val="22"/>
          <w:lang w:val="en-US"/>
        </w:rPr>
        <w:t>Callister</w:t>
      </w:r>
      <w:proofErr w:type="spellEnd"/>
      <w:r w:rsidRPr="00760898">
        <w:rPr>
          <w:sz w:val="22"/>
          <w:szCs w:val="22"/>
          <w:lang w:val="en-US"/>
        </w:rPr>
        <w:t xml:space="preserve">, R. R. </w:t>
      </w:r>
      <w:r w:rsidR="00760898">
        <w:rPr>
          <w:sz w:val="22"/>
          <w:szCs w:val="22"/>
          <w:lang w:val="en-US"/>
        </w:rPr>
        <w:t>(</w:t>
      </w:r>
      <w:r w:rsidRPr="00760898">
        <w:rPr>
          <w:sz w:val="22"/>
          <w:szCs w:val="22"/>
          <w:lang w:val="en-US"/>
        </w:rPr>
        <w:t>1998</w:t>
      </w:r>
      <w:r w:rsidR="00760898">
        <w:rPr>
          <w:sz w:val="22"/>
          <w:szCs w:val="22"/>
          <w:lang w:val="en-US"/>
        </w:rPr>
        <w:t>)</w:t>
      </w:r>
      <w:r w:rsidRPr="00760898">
        <w:rPr>
          <w:sz w:val="22"/>
          <w:szCs w:val="22"/>
          <w:lang w:val="en-US"/>
        </w:rPr>
        <w:t xml:space="preserve">. Organizational socialization: A review and directions for future research. In G. R. Ferris (Ed.), </w:t>
      </w:r>
      <w:r w:rsidRPr="00760898">
        <w:rPr>
          <w:i/>
          <w:sz w:val="22"/>
          <w:szCs w:val="22"/>
          <w:lang w:val="en-US"/>
        </w:rPr>
        <w:t>Research in personnel and human resource management</w:t>
      </w:r>
      <w:r w:rsidRPr="00760898">
        <w:rPr>
          <w:sz w:val="22"/>
          <w:szCs w:val="22"/>
          <w:lang w:val="en-US"/>
        </w:rPr>
        <w:t>: 149-214. Greenwich, CT: JAI Press.</w:t>
      </w:r>
      <w:bookmarkEnd w:id="4"/>
    </w:p>
    <w:p w14:paraId="6D9FB9F4" w14:textId="50777E8E" w:rsidR="0072391E" w:rsidRPr="002971F5" w:rsidRDefault="0072391E" w:rsidP="002971F5">
      <w:pPr>
        <w:pStyle w:val="Lijstalinea"/>
        <w:numPr>
          <w:ilvl w:val="0"/>
          <w:numId w:val="16"/>
        </w:numPr>
        <w:ind w:left="360"/>
        <w:rPr>
          <w:rFonts w:eastAsia="Times New Roman" w:hAnsi="Times New Roman" w:cs="Times New Roman"/>
          <w:bCs/>
          <w:iCs/>
          <w:sz w:val="22"/>
          <w:szCs w:val="22"/>
        </w:rPr>
      </w:pPr>
      <w:r w:rsidRPr="002971F5">
        <w:rPr>
          <w:rFonts w:eastAsia="Times New Roman" w:hAnsi="Times New Roman" w:cs="Times New Roman"/>
          <w:bCs/>
          <w:iCs/>
          <w:sz w:val="22"/>
          <w:szCs w:val="22"/>
        </w:rPr>
        <w:t xml:space="preserve">Bono, J. E., </w:t>
      </w:r>
      <w:proofErr w:type="spellStart"/>
      <w:r w:rsidRPr="002971F5">
        <w:rPr>
          <w:rFonts w:eastAsia="Times New Roman" w:hAnsi="Times New Roman" w:cs="Times New Roman"/>
          <w:bCs/>
          <w:iCs/>
          <w:sz w:val="22"/>
          <w:szCs w:val="22"/>
        </w:rPr>
        <w:t>Glomb</w:t>
      </w:r>
      <w:proofErr w:type="spellEnd"/>
      <w:r w:rsidRPr="002971F5">
        <w:rPr>
          <w:rFonts w:eastAsia="Times New Roman" w:hAnsi="Times New Roman" w:cs="Times New Roman"/>
          <w:bCs/>
          <w:iCs/>
          <w:sz w:val="22"/>
          <w:szCs w:val="22"/>
        </w:rPr>
        <w:t xml:space="preserve">, T. M., </w:t>
      </w:r>
      <w:proofErr w:type="spellStart"/>
      <w:r w:rsidRPr="002971F5">
        <w:rPr>
          <w:rFonts w:eastAsia="Times New Roman" w:hAnsi="Times New Roman" w:cs="Times New Roman"/>
          <w:bCs/>
          <w:iCs/>
          <w:sz w:val="22"/>
          <w:szCs w:val="22"/>
        </w:rPr>
        <w:t>Shen</w:t>
      </w:r>
      <w:proofErr w:type="spellEnd"/>
      <w:r w:rsidRPr="002971F5">
        <w:rPr>
          <w:rFonts w:eastAsia="Times New Roman" w:hAnsi="Times New Roman" w:cs="Times New Roman"/>
          <w:bCs/>
          <w:iCs/>
          <w:sz w:val="22"/>
          <w:szCs w:val="22"/>
        </w:rPr>
        <w:t xml:space="preserve">, W., Kim, E., &amp; Koch, A. J. (2013). Building positive resources: Effects of positive events and positive reflection on work stress and health. </w:t>
      </w:r>
      <w:r w:rsidRPr="002971F5">
        <w:rPr>
          <w:rFonts w:eastAsia="Times New Roman" w:hAnsi="Times New Roman" w:cs="Times New Roman"/>
          <w:bCs/>
          <w:i/>
          <w:iCs/>
          <w:sz w:val="22"/>
          <w:szCs w:val="22"/>
        </w:rPr>
        <w:t>Academy of Management Journal, 56</w:t>
      </w:r>
      <w:r w:rsidRPr="002971F5">
        <w:rPr>
          <w:rFonts w:eastAsia="Times New Roman" w:hAnsi="Times New Roman" w:cs="Times New Roman"/>
          <w:bCs/>
          <w:iCs/>
          <w:sz w:val="22"/>
          <w:szCs w:val="22"/>
        </w:rPr>
        <w:t>, 1601–1627.</w:t>
      </w:r>
    </w:p>
    <w:p w14:paraId="1BEEBE73" w14:textId="35A81C0B" w:rsidR="006C62A1" w:rsidRPr="002971F5" w:rsidRDefault="006C62A1" w:rsidP="002971F5">
      <w:pPr>
        <w:pStyle w:val="Lijstalinea"/>
        <w:numPr>
          <w:ilvl w:val="0"/>
          <w:numId w:val="16"/>
        </w:numPr>
        <w:autoSpaceDE w:val="0"/>
        <w:autoSpaceDN w:val="0"/>
        <w:adjustRightInd w:val="0"/>
        <w:ind w:left="360"/>
        <w:rPr>
          <w:rFonts w:hAnsi="Times New Roman" w:cs="Times New Roman"/>
          <w:sz w:val="22"/>
          <w:szCs w:val="22"/>
        </w:rPr>
      </w:pPr>
      <w:r w:rsidRPr="002971F5">
        <w:rPr>
          <w:rFonts w:hAnsi="Times New Roman" w:cs="Times New Roman"/>
          <w:sz w:val="22"/>
          <w:szCs w:val="22"/>
        </w:rPr>
        <w:t xml:space="preserve">Cooper-Thomas, H. D., Paterson, N. L., </w:t>
      </w:r>
      <w:proofErr w:type="spellStart"/>
      <w:r w:rsidRPr="002971F5">
        <w:rPr>
          <w:rFonts w:hAnsi="Times New Roman" w:cs="Times New Roman"/>
          <w:sz w:val="22"/>
          <w:szCs w:val="22"/>
        </w:rPr>
        <w:t>Stadler</w:t>
      </w:r>
      <w:proofErr w:type="spellEnd"/>
      <w:r w:rsidRPr="002971F5">
        <w:rPr>
          <w:rFonts w:hAnsi="Times New Roman" w:cs="Times New Roman"/>
          <w:sz w:val="22"/>
          <w:szCs w:val="22"/>
        </w:rPr>
        <w:t xml:space="preserve">, M. J., &amp; Saks, A. M. </w:t>
      </w:r>
      <w:r w:rsidR="00823C59" w:rsidRPr="002971F5">
        <w:rPr>
          <w:rFonts w:hAnsi="Times New Roman" w:cs="Times New Roman"/>
          <w:sz w:val="22"/>
          <w:szCs w:val="22"/>
        </w:rPr>
        <w:t>(</w:t>
      </w:r>
      <w:r w:rsidRPr="002971F5">
        <w:rPr>
          <w:rFonts w:hAnsi="Times New Roman" w:cs="Times New Roman"/>
          <w:sz w:val="22"/>
          <w:szCs w:val="22"/>
        </w:rPr>
        <w:t>2014</w:t>
      </w:r>
      <w:r w:rsidR="00823C59" w:rsidRPr="002971F5">
        <w:rPr>
          <w:rFonts w:hAnsi="Times New Roman" w:cs="Times New Roman"/>
          <w:sz w:val="22"/>
          <w:szCs w:val="22"/>
        </w:rPr>
        <w:t>)</w:t>
      </w:r>
      <w:r w:rsidRPr="002971F5">
        <w:rPr>
          <w:rFonts w:hAnsi="Times New Roman" w:cs="Times New Roman"/>
          <w:sz w:val="22"/>
          <w:szCs w:val="22"/>
        </w:rPr>
        <w:t xml:space="preserve">. The relative importance of proactive behaviors and outcomes for predicting newcomer learning, </w:t>
      </w:r>
      <w:proofErr w:type="gramStart"/>
      <w:r w:rsidRPr="002971F5">
        <w:rPr>
          <w:rFonts w:hAnsi="Times New Roman" w:cs="Times New Roman"/>
          <w:sz w:val="22"/>
          <w:szCs w:val="22"/>
        </w:rPr>
        <w:t>well-being</w:t>
      </w:r>
      <w:proofErr w:type="gramEnd"/>
      <w:r w:rsidRPr="002971F5">
        <w:rPr>
          <w:rFonts w:hAnsi="Times New Roman" w:cs="Times New Roman"/>
          <w:sz w:val="22"/>
          <w:szCs w:val="22"/>
        </w:rPr>
        <w:t xml:space="preserve">, and work engagement. </w:t>
      </w:r>
      <w:r w:rsidRPr="002971F5">
        <w:rPr>
          <w:rFonts w:hAnsi="Times New Roman" w:cs="Times New Roman"/>
          <w:i/>
          <w:iCs/>
          <w:sz w:val="22"/>
          <w:szCs w:val="22"/>
        </w:rPr>
        <w:t>Journal of Vocational Behavior</w:t>
      </w:r>
      <w:r w:rsidRPr="002971F5">
        <w:rPr>
          <w:rFonts w:hAnsi="Times New Roman" w:cs="Times New Roman"/>
          <w:iCs/>
          <w:sz w:val="22"/>
          <w:szCs w:val="22"/>
        </w:rPr>
        <w:t>, 84</w:t>
      </w:r>
      <w:r w:rsidR="00823C59" w:rsidRPr="002971F5">
        <w:rPr>
          <w:rFonts w:hAnsi="Times New Roman" w:cs="Times New Roman"/>
          <w:sz w:val="22"/>
          <w:szCs w:val="22"/>
        </w:rPr>
        <w:t>,</w:t>
      </w:r>
      <w:r w:rsidRPr="002971F5">
        <w:rPr>
          <w:rFonts w:hAnsi="Times New Roman" w:cs="Times New Roman"/>
          <w:sz w:val="22"/>
          <w:szCs w:val="22"/>
        </w:rPr>
        <w:t xml:space="preserve"> 318-331.</w:t>
      </w:r>
    </w:p>
    <w:p w14:paraId="005A1BF2" w14:textId="5FA8D3A5" w:rsidR="006C62A1" w:rsidRPr="002971F5" w:rsidRDefault="008D0FE7" w:rsidP="002971F5">
      <w:pPr>
        <w:pStyle w:val="Lijstalinea"/>
        <w:numPr>
          <w:ilvl w:val="0"/>
          <w:numId w:val="16"/>
        </w:numPr>
        <w:autoSpaceDE w:val="0"/>
        <w:autoSpaceDN w:val="0"/>
        <w:adjustRightInd w:val="0"/>
        <w:ind w:left="360"/>
        <w:rPr>
          <w:rFonts w:eastAsiaTheme="minorHAnsi" w:hAnsi="Times New Roman" w:cs="Times New Roman"/>
          <w:sz w:val="22"/>
          <w:szCs w:val="22"/>
        </w:rPr>
      </w:pPr>
      <w:proofErr w:type="spellStart"/>
      <w:r w:rsidRPr="002971F5">
        <w:rPr>
          <w:rFonts w:eastAsia="Times New Roman" w:hAnsi="Times New Roman" w:cs="Times New Roman"/>
          <w:sz w:val="22"/>
          <w:szCs w:val="22"/>
        </w:rPr>
        <w:t>Crommelinck</w:t>
      </w:r>
      <w:proofErr w:type="spellEnd"/>
      <w:r w:rsidRPr="002971F5">
        <w:rPr>
          <w:rFonts w:eastAsia="Times New Roman" w:hAnsi="Times New Roman" w:cs="Times New Roman"/>
          <w:sz w:val="22"/>
          <w:szCs w:val="22"/>
        </w:rPr>
        <w:t xml:space="preserve"> M., &amp; Anseel F. (2013). Understanding and encou</w:t>
      </w:r>
      <w:r w:rsidR="00D96628" w:rsidRPr="002971F5">
        <w:rPr>
          <w:rFonts w:eastAsia="Times New Roman" w:hAnsi="Times New Roman" w:cs="Times New Roman"/>
          <w:sz w:val="22"/>
          <w:szCs w:val="22"/>
        </w:rPr>
        <w:t>raging feedback-seeking behavio</w:t>
      </w:r>
      <w:r w:rsidRPr="002971F5">
        <w:rPr>
          <w:rFonts w:eastAsia="Times New Roman" w:hAnsi="Times New Roman" w:cs="Times New Roman"/>
          <w:sz w:val="22"/>
          <w:szCs w:val="22"/>
        </w:rPr>
        <w:t xml:space="preserve">r: A literature review. </w:t>
      </w:r>
      <w:r w:rsidRPr="002971F5">
        <w:rPr>
          <w:rFonts w:eastAsia="Times New Roman" w:hAnsi="Times New Roman" w:cs="Times New Roman"/>
          <w:i/>
          <w:sz w:val="22"/>
          <w:szCs w:val="22"/>
        </w:rPr>
        <w:t>Medical Education. 47</w:t>
      </w:r>
      <w:r w:rsidRPr="002971F5">
        <w:rPr>
          <w:rFonts w:eastAsia="Times New Roman" w:hAnsi="Times New Roman" w:cs="Times New Roman"/>
          <w:sz w:val="22"/>
          <w:szCs w:val="22"/>
        </w:rPr>
        <w:t>, 232–241.</w:t>
      </w:r>
    </w:p>
    <w:p w14:paraId="3D9CDD61" w14:textId="68A27E81" w:rsidR="00BD7A21" w:rsidRPr="002971F5" w:rsidRDefault="00BD7A21" w:rsidP="002971F5">
      <w:pPr>
        <w:pStyle w:val="Lijstalinea"/>
        <w:numPr>
          <w:ilvl w:val="0"/>
          <w:numId w:val="16"/>
        </w:numPr>
        <w:ind w:left="360"/>
        <w:rPr>
          <w:rFonts w:eastAsia="Times New Roman" w:hAnsi="Times New Roman" w:cs="Times New Roman"/>
          <w:bCs/>
          <w:iCs/>
          <w:sz w:val="22"/>
          <w:szCs w:val="22"/>
        </w:rPr>
      </w:pPr>
      <w:r w:rsidRPr="002971F5">
        <w:rPr>
          <w:rFonts w:eastAsia="Times New Roman" w:hAnsi="Times New Roman" w:cs="Times New Roman"/>
          <w:bCs/>
          <w:iCs/>
          <w:sz w:val="22"/>
          <w:szCs w:val="22"/>
        </w:rPr>
        <w:t>Daniel, S.</w:t>
      </w:r>
      <w:r w:rsidR="00D96628" w:rsidRPr="002971F5">
        <w:rPr>
          <w:rFonts w:eastAsia="Times New Roman" w:hAnsi="Times New Roman" w:cs="Times New Roman"/>
          <w:bCs/>
          <w:iCs/>
          <w:sz w:val="22"/>
          <w:szCs w:val="22"/>
        </w:rPr>
        <w:t>,</w:t>
      </w:r>
      <w:r w:rsidRPr="002971F5">
        <w:rPr>
          <w:rFonts w:eastAsia="Times New Roman" w:hAnsi="Times New Roman" w:cs="Times New Roman"/>
          <w:bCs/>
          <w:iCs/>
          <w:sz w:val="22"/>
          <w:szCs w:val="22"/>
        </w:rPr>
        <w:t xml:space="preserve"> &amp; </w:t>
      </w:r>
      <w:proofErr w:type="spellStart"/>
      <w:r w:rsidRPr="002971F5">
        <w:rPr>
          <w:rFonts w:eastAsia="Times New Roman" w:hAnsi="Times New Roman" w:cs="Times New Roman"/>
          <w:bCs/>
          <w:iCs/>
          <w:sz w:val="22"/>
          <w:szCs w:val="22"/>
        </w:rPr>
        <w:t>Sonnentag</w:t>
      </w:r>
      <w:proofErr w:type="spellEnd"/>
      <w:r w:rsidRPr="002971F5">
        <w:rPr>
          <w:rFonts w:eastAsia="Times New Roman" w:hAnsi="Times New Roman" w:cs="Times New Roman"/>
          <w:bCs/>
          <w:iCs/>
          <w:sz w:val="22"/>
          <w:szCs w:val="22"/>
        </w:rPr>
        <w:t>, S. (2014). Mediators in the work/non-work enrich</w:t>
      </w:r>
      <w:r w:rsidR="005959A6" w:rsidRPr="002971F5">
        <w:rPr>
          <w:rFonts w:eastAsia="Times New Roman" w:hAnsi="Times New Roman" w:cs="Times New Roman"/>
          <w:bCs/>
          <w:iCs/>
          <w:sz w:val="22"/>
          <w:szCs w:val="22"/>
        </w:rPr>
        <w:t>ment</w:t>
      </w:r>
      <w:r w:rsidR="00D96628" w:rsidRPr="002971F5">
        <w:rPr>
          <w:rFonts w:eastAsia="Times New Roman" w:hAnsi="Times New Roman" w:cs="Times New Roman"/>
          <w:bCs/>
          <w:iCs/>
          <w:sz w:val="22"/>
          <w:szCs w:val="22"/>
        </w:rPr>
        <w:t xml:space="preserve"> </w:t>
      </w:r>
      <w:r w:rsidR="005959A6" w:rsidRPr="002971F5">
        <w:rPr>
          <w:rFonts w:eastAsia="Times New Roman" w:hAnsi="Times New Roman" w:cs="Times New Roman"/>
          <w:bCs/>
          <w:iCs/>
          <w:sz w:val="22"/>
          <w:szCs w:val="22"/>
        </w:rPr>
        <w:t>process: The role of positiv</w:t>
      </w:r>
      <w:r w:rsidRPr="002971F5">
        <w:rPr>
          <w:rFonts w:eastAsia="Times New Roman" w:hAnsi="Times New Roman" w:cs="Times New Roman"/>
          <w:bCs/>
          <w:iCs/>
          <w:sz w:val="22"/>
          <w:szCs w:val="22"/>
        </w:rPr>
        <w:t xml:space="preserve">e affect and positive work reflection. </w:t>
      </w:r>
      <w:r w:rsidRPr="002971F5">
        <w:rPr>
          <w:rFonts w:eastAsia="Times New Roman" w:hAnsi="Times New Roman" w:cs="Times New Roman"/>
          <w:bCs/>
          <w:i/>
          <w:iCs/>
          <w:sz w:val="22"/>
          <w:szCs w:val="22"/>
        </w:rPr>
        <w:t>Work &amp; Stress, 28</w:t>
      </w:r>
      <w:r w:rsidRPr="002971F5">
        <w:rPr>
          <w:rFonts w:eastAsia="Times New Roman" w:hAnsi="Times New Roman" w:cs="Times New Roman"/>
          <w:bCs/>
          <w:iCs/>
          <w:sz w:val="22"/>
          <w:szCs w:val="22"/>
        </w:rPr>
        <w:t>, 49-66.</w:t>
      </w:r>
    </w:p>
    <w:p w14:paraId="1018AB0D" w14:textId="52D34E91" w:rsidR="005959A6" w:rsidRPr="002971F5" w:rsidRDefault="0044729A" w:rsidP="002971F5">
      <w:pPr>
        <w:pStyle w:val="Lijstalinea"/>
        <w:numPr>
          <w:ilvl w:val="0"/>
          <w:numId w:val="16"/>
        </w:numPr>
        <w:ind w:left="360"/>
        <w:rPr>
          <w:rFonts w:eastAsia="Times New Roman" w:hAnsi="Times New Roman" w:cs="Times New Roman"/>
          <w:bCs/>
          <w:iCs/>
          <w:sz w:val="22"/>
          <w:szCs w:val="22"/>
        </w:rPr>
      </w:pPr>
      <w:r w:rsidRPr="002971F5">
        <w:rPr>
          <w:rFonts w:eastAsia="Times New Roman" w:hAnsi="Times New Roman" w:cs="Times New Roman"/>
          <w:bCs/>
          <w:iCs/>
          <w:sz w:val="22"/>
          <w:szCs w:val="22"/>
        </w:rPr>
        <w:lastRenderedPageBreak/>
        <w:t xml:space="preserve">De </w:t>
      </w:r>
      <w:proofErr w:type="spellStart"/>
      <w:r w:rsidRPr="002971F5">
        <w:rPr>
          <w:rFonts w:eastAsia="Times New Roman" w:hAnsi="Times New Roman" w:cs="Times New Roman"/>
          <w:bCs/>
          <w:iCs/>
          <w:sz w:val="22"/>
          <w:szCs w:val="22"/>
        </w:rPr>
        <w:t>Fruyt</w:t>
      </w:r>
      <w:proofErr w:type="spellEnd"/>
      <w:r w:rsidRPr="002971F5">
        <w:rPr>
          <w:rFonts w:eastAsia="Times New Roman" w:hAnsi="Times New Roman" w:cs="Times New Roman"/>
          <w:bCs/>
          <w:iCs/>
          <w:sz w:val="22"/>
          <w:szCs w:val="22"/>
        </w:rPr>
        <w:t xml:space="preserve">, F., </w:t>
      </w:r>
      <w:proofErr w:type="spellStart"/>
      <w:r w:rsidRPr="002971F5">
        <w:rPr>
          <w:rFonts w:eastAsia="Times New Roman" w:hAnsi="Times New Roman" w:cs="Times New Roman"/>
          <w:bCs/>
          <w:iCs/>
          <w:sz w:val="22"/>
          <w:szCs w:val="22"/>
        </w:rPr>
        <w:t>Wille</w:t>
      </w:r>
      <w:proofErr w:type="spellEnd"/>
      <w:r w:rsidRPr="002971F5">
        <w:rPr>
          <w:rFonts w:eastAsia="Times New Roman" w:hAnsi="Times New Roman" w:cs="Times New Roman"/>
          <w:bCs/>
          <w:iCs/>
          <w:sz w:val="22"/>
          <w:szCs w:val="22"/>
        </w:rPr>
        <w:t>, B</w:t>
      </w:r>
      <w:r w:rsidRPr="002971F5">
        <w:rPr>
          <w:rFonts w:eastAsia="Times New Roman" w:hAnsi="Times New Roman" w:cs="Times New Roman"/>
          <w:b/>
          <w:bCs/>
          <w:iCs/>
          <w:sz w:val="22"/>
          <w:szCs w:val="22"/>
        </w:rPr>
        <w:t>.</w:t>
      </w:r>
      <w:r w:rsidRPr="002971F5">
        <w:rPr>
          <w:rFonts w:eastAsia="Times New Roman" w:hAnsi="Times New Roman" w:cs="Times New Roman"/>
          <w:bCs/>
          <w:iCs/>
          <w:sz w:val="22"/>
          <w:szCs w:val="22"/>
        </w:rPr>
        <w:t xml:space="preserve">, </w:t>
      </w:r>
      <w:r w:rsidR="000D37B8" w:rsidRPr="002971F5">
        <w:rPr>
          <w:rFonts w:eastAsia="Times New Roman" w:hAnsi="Times New Roman" w:cs="Times New Roman"/>
          <w:bCs/>
          <w:iCs/>
          <w:sz w:val="22"/>
          <w:szCs w:val="22"/>
        </w:rPr>
        <w:t xml:space="preserve">&amp; </w:t>
      </w:r>
      <w:r w:rsidRPr="002971F5">
        <w:rPr>
          <w:rFonts w:eastAsia="Times New Roman" w:hAnsi="Times New Roman" w:cs="Times New Roman"/>
          <w:bCs/>
          <w:iCs/>
          <w:sz w:val="22"/>
          <w:szCs w:val="22"/>
        </w:rPr>
        <w:t xml:space="preserve">John, O. P. (2015). Employability in the 21st century: Complex (interactive) problem solving and other essential skills. </w:t>
      </w:r>
      <w:r w:rsidRPr="002971F5">
        <w:rPr>
          <w:rFonts w:eastAsia="Times New Roman" w:hAnsi="Times New Roman" w:cs="Times New Roman"/>
          <w:bCs/>
          <w:i/>
          <w:iCs/>
          <w:sz w:val="22"/>
          <w:szCs w:val="22"/>
        </w:rPr>
        <w:t>Industrial and Organizational Psychology: Perspectives on Science and Practice, 8</w:t>
      </w:r>
      <w:r w:rsidRPr="002971F5">
        <w:rPr>
          <w:rFonts w:eastAsia="Times New Roman" w:hAnsi="Times New Roman" w:cs="Times New Roman"/>
          <w:bCs/>
          <w:iCs/>
          <w:sz w:val="22"/>
          <w:szCs w:val="22"/>
        </w:rPr>
        <w:t>, 276-281.</w:t>
      </w:r>
      <w:r w:rsidR="005959A6" w:rsidRPr="002971F5">
        <w:rPr>
          <w:rFonts w:eastAsia="Times New Roman" w:hAnsi="Times New Roman" w:cs="Times New Roman"/>
          <w:bCs/>
          <w:iCs/>
          <w:sz w:val="22"/>
          <w:szCs w:val="22"/>
        </w:rPr>
        <w:t xml:space="preserve"> </w:t>
      </w:r>
    </w:p>
    <w:p w14:paraId="357FD22A" w14:textId="77777777" w:rsidR="005959A6" w:rsidRPr="002971F5" w:rsidRDefault="00E249F8" w:rsidP="002971F5">
      <w:pPr>
        <w:pStyle w:val="Lijstalinea"/>
        <w:numPr>
          <w:ilvl w:val="0"/>
          <w:numId w:val="16"/>
        </w:numPr>
        <w:ind w:left="360"/>
        <w:rPr>
          <w:rFonts w:eastAsia="Times New Roman" w:hAnsi="Times New Roman" w:cs="Times New Roman"/>
          <w:bCs/>
          <w:iCs/>
          <w:sz w:val="22"/>
          <w:szCs w:val="22"/>
        </w:rPr>
      </w:pPr>
      <w:proofErr w:type="spellStart"/>
      <w:r w:rsidRPr="002971F5">
        <w:rPr>
          <w:rFonts w:eastAsia="Times New Roman" w:hAnsi="Times New Roman" w:cs="Times New Roman"/>
          <w:bCs/>
          <w:iCs/>
          <w:sz w:val="22"/>
          <w:szCs w:val="22"/>
        </w:rPr>
        <w:t>DeRue</w:t>
      </w:r>
      <w:proofErr w:type="spellEnd"/>
      <w:r w:rsidRPr="002971F5">
        <w:rPr>
          <w:rFonts w:eastAsia="Times New Roman" w:hAnsi="Times New Roman" w:cs="Times New Roman"/>
          <w:bCs/>
          <w:iCs/>
          <w:sz w:val="22"/>
          <w:szCs w:val="22"/>
        </w:rPr>
        <w:t xml:space="preserve">, D.S., Ashford, S.J., &amp; Myers, C.G. (2012). Learning agility: In search of conceptual clarity and theoretical grounding. </w:t>
      </w:r>
      <w:r w:rsidRPr="002971F5">
        <w:rPr>
          <w:rFonts w:eastAsia="Times New Roman" w:hAnsi="Times New Roman" w:cs="Times New Roman"/>
          <w:bCs/>
          <w:i/>
          <w:iCs/>
          <w:sz w:val="22"/>
          <w:szCs w:val="22"/>
        </w:rPr>
        <w:t>Industrial and Organizational Psychology: Perspectives on Science and Practice, 5</w:t>
      </w:r>
      <w:r w:rsidRPr="002971F5">
        <w:rPr>
          <w:rFonts w:eastAsia="Times New Roman" w:hAnsi="Times New Roman" w:cs="Times New Roman"/>
          <w:bCs/>
          <w:iCs/>
          <w:sz w:val="22"/>
          <w:szCs w:val="22"/>
        </w:rPr>
        <w:t>, 258-279.</w:t>
      </w:r>
    </w:p>
    <w:p w14:paraId="6B0AB59C" w14:textId="77777777" w:rsidR="005959A6" w:rsidRPr="002971F5" w:rsidRDefault="005D1553" w:rsidP="002971F5">
      <w:pPr>
        <w:pStyle w:val="Lijstalinea"/>
        <w:numPr>
          <w:ilvl w:val="0"/>
          <w:numId w:val="16"/>
        </w:numPr>
        <w:ind w:left="360"/>
        <w:rPr>
          <w:rFonts w:eastAsia="Times New Roman" w:hAnsi="Times New Roman" w:cs="Times New Roman"/>
          <w:bCs/>
          <w:iCs/>
          <w:sz w:val="22"/>
          <w:szCs w:val="22"/>
        </w:rPr>
      </w:pPr>
      <w:proofErr w:type="spellStart"/>
      <w:r w:rsidRPr="002971F5">
        <w:rPr>
          <w:rFonts w:eastAsia="Times New Roman" w:hAnsi="Times New Roman" w:cs="Times New Roman"/>
          <w:bCs/>
          <w:iCs/>
          <w:sz w:val="22"/>
          <w:szCs w:val="22"/>
        </w:rPr>
        <w:t>DeRue</w:t>
      </w:r>
      <w:proofErr w:type="spellEnd"/>
      <w:r w:rsidRPr="002971F5">
        <w:rPr>
          <w:rFonts w:eastAsia="Times New Roman" w:hAnsi="Times New Roman" w:cs="Times New Roman"/>
          <w:bCs/>
          <w:iCs/>
          <w:sz w:val="22"/>
          <w:szCs w:val="22"/>
        </w:rPr>
        <w:t xml:space="preserve">, D.S., </w:t>
      </w:r>
      <w:proofErr w:type="spellStart"/>
      <w:r w:rsidRPr="002971F5">
        <w:rPr>
          <w:rFonts w:eastAsia="Times New Roman" w:hAnsi="Times New Roman" w:cs="Times New Roman"/>
          <w:bCs/>
          <w:iCs/>
          <w:sz w:val="22"/>
          <w:szCs w:val="22"/>
        </w:rPr>
        <w:t>Nahrgang</w:t>
      </w:r>
      <w:proofErr w:type="spellEnd"/>
      <w:r w:rsidRPr="002971F5">
        <w:rPr>
          <w:rFonts w:eastAsia="Times New Roman" w:hAnsi="Times New Roman" w:cs="Times New Roman"/>
          <w:bCs/>
          <w:iCs/>
          <w:sz w:val="22"/>
          <w:szCs w:val="22"/>
        </w:rPr>
        <w:t xml:space="preserve">, J.D., Hollenbeck, J.R., &amp; Workman, K. (2012). A quasi-experimental study of after-events reviews and leadership development. </w:t>
      </w:r>
      <w:r w:rsidRPr="002971F5">
        <w:rPr>
          <w:rFonts w:eastAsia="Times New Roman" w:hAnsi="Times New Roman" w:cs="Times New Roman"/>
          <w:bCs/>
          <w:i/>
          <w:iCs/>
          <w:sz w:val="22"/>
          <w:szCs w:val="22"/>
        </w:rPr>
        <w:t xml:space="preserve">Journal of Applied Psychology, 97, </w:t>
      </w:r>
      <w:r w:rsidRPr="002971F5">
        <w:rPr>
          <w:rFonts w:eastAsia="Times New Roman" w:hAnsi="Times New Roman" w:cs="Times New Roman"/>
          <w:bCs/>
          <w:iCs/>
          <w:sz w:val="22"/>
          <w:szCs w:val="22"/>
        </w:rPr>
        <w:t>997-1015.</w:t>
      </w:r>
    </w:p>
    <w:p w14:paraId="587E97E2" w14:textId="14E622DA" w:rsidR="001A38EF" w:rsidRPr="002971F5" w:rsidRDefault="001A38EF" w:rsidP="002971F5">
      <w:pPr>
        <w:pStyle w:val="Lijstalinea"/>
        <w:numPr>
          <w:ilvl w:val="0"/>
          <w:numId w:val="16"/>
        </w:numPr>
        <w:ind w:left="360"/>
        <w:rPr>
          <w:rFonts w:eastAsia="Times New Roman" w:hAnsi="Times New Roman" w:cs="Times New Roman"/>
          <w:bCs/>
          <w:iCs/>
          <w:sz w:val="22"/>
          <w:szCs w:val="22"/>
        </w:rPr>
      </w:pPr>
      <w:r w:rsidRPr="002971F5">
        <w:rPr>
          <w:rFonts w:eastAsia="Times New Roman" w:hAnsi="Times New Roman" w:cs="Times New Roman"/>
          <w:bCs/>
          <w:iCs/>
          <w:sz w:val="22"/>
          <w:szCs w:val="22"/>
        </w:rPr>
        <w:t xml:space="preserve">De </w:t>
      </w:r>
      <w:proofErr w:type="spellStart"/>
      <w:r w:rsidRPr="002971F5">
        <w:rPr>
          <w:rFonts w:eastAsia="Times New Roman" w:hAnsi="Times New Roman" w:cs="Times New Roman"/>
          <w:bCs/>
          <w:iCs/>
          <w:sz w:val="22"/>
          <w:szCs w:val="22"/>
        </w:rPr>
        <w:t>Stobbeleir</w:t>
      </w:r>
      <w:proofErr w:type="spellEnd"/>
      <w:r w:rsidRPr="002971F5">
        <w:rPr>
          <w:rFonts w:eastAsia="Times New Roman" w:hAnsi="Times New Roman" w:cs="Times New Roman"/>
          <w:bCs/>
          <w:iCs/>
          <w:sz w:val="22"/>
          <w:szCs w:val="22"/>
        </w:rPr>
        <w:t xml:space="preserve">, K., Ashford, S. J., &amp; </w:t>
      </w:r>
      <w:proofErr w:type="spellStart"/>
      <w:r w:rsidRPr="002971F5">
        <w:rPr>
          <w:rFonts w:eastAsia="Times New Roman" w:hAnsi="Times New Roman" w:cs="Times New Roman"/>
          <w:bCs/>
          <w:iCs/>
          <w:sz w:val="22"/>
          <w:szCs w:val="22"/>
        </w:rPr>
        <w:t>Buyens</w:t>
      </w:r>
      <w:proofErr w:type="spellEnd"/>
      <w:r w:rsidRPr="002971F5">
        <w:rPr>
          <w:rFonts w:eastAsia="Times New Roman" w:hAnsi="Times New Roman" w:cs="Times New Roman"/>
          <w:bCs/>
          <w:iCs/>
          <w:sz w:val="22"/>
          <w:szCs w:val="22"/>
        </w:rPr>
        <w:t xml:space="preserve">, D. (2011). Self-regulation of creativity at work: The role of feedback-seeking behavior in creative performance. </w:t>
      </w:r>
      <w:r w:rsidRPr="002971F5">
        <w:rPr>
          <w:rFonts w:eastAsia="Times New Roman" w:hAnsi="Times New Roman" w:cs="Times New Roman"/>
          <w:bCs/>
          <w:i/>
          <w:iCs/>
          <w:sz w:val="22"/>
          <w:szCs w:val="22"/>
        </w:rPr>
        <w:t>Academy of Management Journal, 54</w:t>
      </w:r>
      <w:r w:rsidRPr="002971F5">
        <w:rPr>
          <w:rFonts w:eastAsia="Times New Roman" w:hAnsi="Times New Roman" w:cs="Times New Roman"/>
          <w:bCs/>
          <w:iCs/>
          <w:sz w:val="22"/>
          <w:szCs w:val="22"/>
        </w:rPr>
        <w:t>: 811-831.</w:t>
      </w:r>
    </w:p>
    <w:p w14:paraId="42A50723" w14:textId="5B9906C7" w:rsidR="009A2C25" w:rsidRPr="002971F5" w:rsidRDefault="009A2C25" w:rsidP="002971F5">
      <w:pPr>
        <w:pStyle w:val="Lijstalinea"/>
        <w:numPr>
          <w:ilvl w:val="0"/>
          <w:numId w:val="16"/>
        </w:numPr>
        <w:ind w:left="360"/>
        <w:rPr>
          <w:rFonts w:eastAsia="Times New Roman" w:hAnsi="Times New Roman" w:cs="Times New Roman"/>
          <w:bCs/>
          <w:iCs/>
          <w:sz w:val="22"/>
          <w:szCs w:val="22"/>
        </w:rPr>
      </w:pPr>
      <w:r w:rsidRPr="002971F5">
        <w:rPr>
          <w:rFonts w:eastAsia="Times New Roman" w:hAnsi="Times New Roman" w:cs="Times New Roman"/>
          <w:bCs/>
          <w:iCs/>
          <w:sz w:val="22"/>
          <w:szCs w:val="22"/>
        </w:rPr>
        <w:t xml:space="preserve">Edmondson, A. (1999). Psychological safety and learning behavior in work teams. </w:t>
      </w:r>
      <w:r w:rsidRPr="002971F5">
        <w:rPr>
          <w:rFonts w:eastAsia="Times New Roman" w:hAnsi="Times New Roman" w:cs="Times New Roman"/>
          <w:bCs/>
          <w:i/>
          <w:iCs/>
          <w:sz w:val="22"/>
          <w:szCs w:val="22"/>
        </w:rPr>
        <w:t>Administrative Science Quarterly, 44</w:t>
      </w:r>
      <w:r w:rsidRPr="002971F5">
        <w:rPr>
          <w:rFonts w:eastAsia="Times New Roman" w:hAnsi="Times New Roman" w:cs="Times New Roman"/>
          <w:bCs/>
          <w:iCs/>
          <w:sz w:val="22"/>
          <w:szCs w:val="22"/>
        </w:rPr>
        <w:t>, 350–383.</w:t>
      </w:r>
    </w:p>
    <w:p w14:paraId="3D0C7A28" w14:textId="14BA8C8D" w:rsidR="000A2B88" w:rsidRDefault="000A2B88" w:rsidP="002971F5">
      <w:pPr>
        <w:pStyle w:val="Lijstalinea"/>
        <w:numPr>
          <w:ilvl w:val="0"/>
          <w:numId w:val="16"/>
        </w:numPr>
        <w:ind w:left="360"/>
        <w:rPr>
          <w:rFonts w:hAnsi="Times New Roman" w:cs="Times New Roman"/>
          <w:sz w:val="22"/>
          <w:szCs w:val="22"/>
        </w:rPr>
      </w:pPr>
      <w:r>
        <w:rPr>
          <w:rFonts w:hAnsi="Times New Roman" w:cs="Times New Roman"/>
          <w:noProof/>
          <w:sz w:val="22"/>
          <w:szCs w:val="22"/>
        </w:rPr>
        <w:t>*</w:t>
      </w:r>
      <w:r w:rsidR="00AB7137" w:rsidRPr="002971F5">
        <w:rPr>
          <w:rFonts w:hAnsi="Times New Roman" w:cs="Times New Roman"/>
          <w:noProof/>
          <w:sz w:val="22"/>
          <w:szCs w:val="22"/>
        </w:rPr>
        <w:t xml:space="preserve">Ellis, S., Carette, B., Anseel, F., &amp; Lievens, F. (2014). Systematic reflection: Implications for learning from failures and successes. </w:t>
      </w:r>
      <w:r w:rsidR="00AB7137" w:rsidRPr="002971F5">
        <w:rPr>
          <w:rFonts w:hAnsi="Times New Roman" w:cs="Times New Roman"/>
          <w:i/>
          <w:noProof/>
          <w:sz w:val="22"/>
          <w:szCs w:val="22"/>
        </w:rPr>
        <w:t>Current Directions in Psychological Science</w:t>
      </w:r>
      <w:r w:rsidR="00AB7137" w:rsidRPr="002971F5">
        <w:rPr>
          <w:rFonts w:hAnsi="Times New Roman" w:cs="Times New Roman"/>
          <w:b/>
          <w:i/>
          <w:noProof/>
          <w:sz w:val="22"/>
          <w:szCs w:val="22"/>
        </w:rPr>
        <w:t>,</w:t>
      </w:r>
      <w:r w:rsidR="00AB7137" w:rsidRPr="002971F5">
        <w:rPr>
          <w:rFonts w:hAnsi="Times New Roman" w:cs="Times New Roman"/>
          <w:i/>
          <w:noProof/>
          <w:sz w:val="22"/>
          <w:szCs w:val="22"/>
        </w:rPr>
        <w:t xml:space="preserve"> </w:t>
      </w:r>
      <w:r w:rsidR="00AB7137" w:rsidRPr="002971F5">
        <w:rPr>
          <w:rFonts w:hAnsi="Times New Roman" w:cs="Times New Roman"/>
          <w:noProof/>
          <w:sz w:val="22"/>
          <w:szCs w:val="22"/>
        </w:rPr>
        <w:t>23, 67–72.</w:t>
      </w:r>
    </w:p>
    <w:p w14:paraId="7C5A747B" w14:textId="2E57C123" w:rsidR="00AB7137" w:rsidRPr="002971F5" w:rsidRDefault="000A2B88" w:rsidP="000A2B88">
      <w:pPr>
        <w:pStyle w:val="Lijstalinea"/>
        <w:ind w:left="360" w:firstLine="0"/>
        <w:rPr>
          <w:rFonts w:hAnsi="Times New Roman" w:cs="Times New Roman"/>
          <w:sz w:val="22"/>
          <w:szCs w:val="22"/>
        </w:rPr>
      </w:pPr>
      <w:r>
        <w:rPr>
          <w:rFonts w:hAnsi="Times New Roman" w:cs="Times New Roman"/>
          <w:noProof/>
          <w:sz w:val="22"/>
          <w:szCs w:val="22"/>
        </w:rPr>
        <w:t>This paper provides a first summary of the reflection literature, bringing together insights from different fields of psychology, including studies on after-event reviews.</w:t>
      </w:r>
    </w:p>
    <w:p w14:paraId="53B90750" w14:textId="3BD9E6F6" w:rsidR="00AB7137" w:rsidRPr="002971F5" w:rsidRDefault="00AB7137" w:rsidP="002971F5">
      <w:pPr>
        <w:pStyle w:val="Lijstalinea"/>
        <w:numPr>
          <w:ilvl w:val="0"/>
          <w:numId w:val="16"/>
        </w:numPr>
        <w:ind w:left="360"/>
        <w:rPr>
          <w:rFonts w:hAnsi="Times New Roman" w:cs="Times New Roman"/>
          <w:noProof/>
          <w:sz w:val="22"/>
          <w:szCs w:val="22"/>
        </w:rPr>
      </w:pPr>
      <w:r w:rsidRPr="002971F5">
        <w:rPr>
          <w:rFonts w:hAnsi="Times New Roman" w:cs="Times New Roman"/>
          <w:noProof/>
          <w:sz w:val="22"/>
          <w:szCs w:val="22"/>
        </w:rPr>
        <w:t xml:space="preserve">Ellis, S., &amp; Davidi, I. (2005). After-event reviews: Drawing lessons from successful and failed experience. </w:t>
      </w:r>
      <w:r w:rsidRPr="002971F5">
        <w:rPr>
          <w:rFonts w:hAnsi="Times New Roman" w:cs="Times New Roman"/>
          <w:i/>
          <w:noProof/>
          <w:sz w:val="22"/>
          <w:szCs w:val="22"/>
        </w:rPr>
        <w:t>Journal of Applied Psychology</w:t>
      </w:r>
      <w:r w:rsidRPr="002971F5">
        <w:rPr>
          <w:rFonts w:hAnsi="Times New Roman" w:cs="Times New Roman"/>
          <w:b/>
          <w:i/>
          <w:noProof/>
          <w:sz w:val="22"/>
          <w:szCs w:val="22"/>
        </w:rPr>
        <w:t>,</w:t>
      </w:r>
      <w:r w:rsidRPr="002971F5">
        <w:rPr>
          <w:rFonts w:hAnsi="Times New Roman" w:cs="Times New Roman"/>
          <w:i/>
          <w:noProof/>
          <w:sz w:val="22"/>
          <w:szCs w:val="22"/>
        </w:rPr>
        <w:t xml:space="preserve"> </w:t>
      </w:r>
      <w:r w:rsidRPr="002971F5">
        <w:rPr>
          <w:rFonts w:hAnsi="Times New Roman" w:cs="Times New Roman"/>
          <w:noProof/>
          <w:sz w:val="22"/>
          <w:szCs w:val="22"/>
        </w:rPr>
        <w:t>90, 857–871.</w:t>
      </w:r>
    </w:p>
    <w:p w14:paraId="5E80159B" w14:textId="77777777" w:rsidR="00BD7A21" w:rsidRPr="002971F5" w:rsidRDefault="00FF0F46" w:rsidP="002971F5">
      <w:pPr>
        <w:pStyle w:val="Lijstalinea"/>
        <w:numPr>
          <w:ilvl w:val="0"/>
          <w:numId w:val="16"/>
        </w:numPr>
        <w:ind w:left="360"/>
        <w:rPr>
          <w:rFonts w:hAnsi="Times New Roman" w:cs="Times New Roman"/>
          <w:noProof/>
          <w:sz w:val="22"/>
          <w:szCs w:val="22"/>
        </w:rPr>
      </w:pPr>
      <w:r w:rsidRPr="002971F5">
        <w:rPr>
          <w:rFonts w:hAnsi="Times New Roman" w:cs="Times New Roman"/>
          <w:noProof/>
          <w:sz w:val="22"/>
          <w:szCs w:val="22"/>
        </w:rPr>
        <w:t>Ellis, S., Ganzach, Y., Castle, E., &amp; Sekely, G. (2010). The effect of filmed versus personal after-event reviews on task performance: The mediating and moderating role of self-efficacy. </w:t>
      </w:r>
      <w:r w:rsidRPr="002971F5">
        <w:rPr>
          <w:rFonts w:hAnsi="Times New Roman" w:cs="Times New Roman"/>
          <w:i/>
          <w:iCs/>
          <w:noProof/>
          <w:sz w:val="22"/>
          <w:szCs w:val="22"/>
        </w:rPr>
        <w:t>Journal of Applied Psychology</w:t>
      </w:r>
      <w:r w:rsidRPr="002971F5">
        <w:rPr>
          <w:rFonts w:hAnsi="Times New Roman" w:cs="Times New Roman"/>
          <w:b/>
          <w:noProof/>
          <w:sz w:val="22"/>
          <w:szCs w:val="22"/>
        </w:rPr>
        <w:t>,</w:t>
      </w:r>
      <w:r w:rsidRPr="002971F5">
        <w:rPr>
          <w:rFonts w:hAnsi="Times New Roman" w:cs="Times New Roman"/>
          <w:noProof/>
          <w:sz w:val="22"/>
          <w:szCs w:val="22"/>
        </w:rPr>
        <w:t> </w:t>
      </w:r>
      <w:r w:rsidRPr="002971F5">
        <w:rPr>
          <w:rFonts w:hAnsi="Times New Roman" w:cs="Times New Roman"/>
          <w:bCs/>
          <w:noProof/>
          <w:sz w:val="22"/>
          <w:szCs w:val="22"/>
        </w:rPr>
        <w:t>95</w:t>
      </w:r>
      <w:r w:rsidRPr="002971F5">
        <w:rPr>
          <w:rFonts w:hAnsi="Times New Roman" w:cs="Times New Roman"/>
          <w:noProof/>
          <w:sz w:val="22"/>
          <w:szCs w:val="22"/>
        </w:rPr>
        <w:t>, 122.</w:t>
      </w:r>
    </w:p>
    <w:p w14:paraId="08A8B762" w14:textId="6642DA9E" w:rsidR="00BD7A21" w:rsidRPr="002971F5" w:rsidRDefault="00732FF4" w:rsidP="002971F5">
      <w:pPr>
        <w:pStyle w:val="Lijstalinea"/>
        <w:numPr>
          <w:ilvl w:val="0"/>
          <w:numId w:val="16"/>
        </w:numPr>
        <w:ind w:left="360"/>
        <w:rPr>
          <w:rFonts w:hAnsi="Times New Roman" w:cs="Times New Roman"/>
          <w:noProof/>
          <w:sz w:val="22"/>
          <w:szCs w:val="22"/>
        </w:rPr>
      </w:pPr>
      <w:r w:rsidRPr="002971F5">
        <w:rPr>
          <w:rFonts w:hAnsi="Times New Roman" w:cs="Times New Roman"/>
          <w:noProof/>
          <w:sz w:val="22"/>
          <w:szCs w:val="22"/>
        </w:rPr>
        <w:t xml:space="preserve">Evans, J. </w:t>
      </w:r>
      <w:r w:rsidR="00900987" w:rsidRPr="002971F5">
        <w:rPr>
          <w:rFonts w:hAnsi="Times New Roman" w:cs="Times New Roman"/>
          <w:noProof/>
          <w:sz w:val="22"/>
          <w:szCs w:val="22"/>
        </w:rPr>
        <w:t>(</w:t>
      </w:r>
      <w:r w:rsidRPr="002971F5">
        <w:rPr>
          <w:rFonts w:hAnsi="Times New Roman" w:cs="Times New Roman"/>
          <w:noProof/>
          <w:sz w:val="22"/>
          <w:szCs w:val="22"/>
        </w:rPr>
        <w:t>2008</w:t>
      </w:r>
      <w:r w:rsidR="000349F3" w:rsidRPr="002971F5">
        <w:rPr>
          <w:rFonts w:hAnsi="Times New Roman" w:cs="Times New Roman"/>
          <w:noProof/>
          <w:sz w:val="22"/>
          <w:szCs w:val="22"/>
        </w:rPr>
        <w:t>)</w:t>
      </w:r>
      <w:r w:rsidRPr="002971F5">
        <w:rPr>
          <w:rFonts w:hAnsi="Times New Roman" w:cs="Times New Roman"/>
          <w:noProof/>
          <w:sz w:val="22"/>
          <w:szCs w:val="22"/>
        </w:rPr>
        <w:t xml:space="preserve">. Dual-processing accounts of reasoning, judgment, and social cognition. </w:t>
      </w:r>
      <w:r w:rsidRPr="002971F5">
        <w:rPr>
          <w:rFonts w:hAnsi="Times New Roman" w:cs="Times New Roman"/>
          <w:i/>
          <w:noProof/>
          <w:sz w:val="22"/>
          <w:szCs w:val="22"/>
        </w:rPr>
        <w:t>Annual Review of Psychology</w:t>
      </w:r>
      <w:r w:rsidRPr="002971F5">
        <w:rPr>
          <w:rFonts w:hAnsi="Times New Roman" w:cs="Times New Roman"/>
          <w:b/>
          <w:i/>
          <w:noProof/>
          <w:sz w:val="22"/>
          <w:szCs w:val="22"/>
        </w:rPr>
        <w:t>,</w:t>
      </w:r>
      <w:r w:rsidRPr="002971F5">
        <w:rPr>
          <w:rFonts w:hAnsi="Times New Roman" w:cs="Times New Roman"/>
          <w:i/>
          <w:noProof/>
          <w:sz w:val="22"/>
          <w:szCs w:val="22"/>
        </w:rPr>
        <w:t xml:space="preserve"> </w:t>
      </w:r>
      <w:r w:rsidR="000349F3" w:rsidRPr="002971F5">
        <w:rPr>
          <w:rFonts w:hAnsi="Times New Roman" w:cs="Times New Roman"/>
          <w:noProof/>
          <w:sz w:val="22"/>
          <w:szCs w:val="22"/>
        </w:rPr>
        <w:t>59,</w:t>
      </w:r>
      <w:r w:rsidRPr="002971F5">
        <w:rPr>
          <w:rFonts w:hAnsi="Times New Roman" w:cs="Times New Roman"/>
          <w:noProof/>
          <w:sz w:val="22"/>
          <w:szCs w:val="22"/>
        </w:rPr>
        <w:t xml:space="preserve"> 255–278.</w:t>
      </w:r>
    </w:p>
    <w:p w14:paraId="726F7AB2" w14:textId="0427F80A" w:rsidR="004B2FF4" w:rsidRPr="002971F5" w:rsidRDefault="004B2FF4" w:rsidP="002971F5">
      <w:pPr>
        <w:pStyle w:val="Lijstalinea"/>
        <w:numPr>
          <w:ilvl w:val="0"/>
          <w:numId w:val="16"/>
        </w:numPr>
        <w:ind w:left="360"/>
        <w:rPr>
          <w:rFonts w:hAnsi="Times New Roman" w:cs="Times New Roman"/>
          <w:i/>
          <w:noProof/>
          <w:sz w:val="22"/>
          <w:szCs w:val="22"/>
        </w:rPr>
      </w:pPr>
      <w:r w:rsidRPr="002971F5">
        <w:rPr>
          <w:rFonts w:hAnsi="Times New Roman" w:cs="Times New Roman"/>
          <w:noProof/>
          <w:sz w:val="22"/>
          <w:szCs w:val="22"/>
        </w:rPr>
        <w:t xml:space="preserve">Fritz, C. &amp; Sonnentag, S. (2006) Recovery, well-being, and performance-related outcomes: The role of workload and vacation experiences. </w:t>
      </w:r>
      <w:r w:rsidRPr="002971F5">
        <w:rPr>
          <w:rFonts w:hAnsi="Times New Roman" w:cs="Times New Roman"/>
          <w:i/>
          <w:noProof/>
          <w:sz w:val="22"/>
          <w:szCs w:val="22"/>
        </w:rPr>
        <w:t>Journal of Applied Psychology</w:t>
      </w:r>
      <w:r w:rsidRPr="002971F5">
        <w:rPr>
          <w:rFonts w:hAnsi="Times New Roman" w:cs="Times New Roman"/>
          <w:noProof/>
          <w:sz w:val="22"/>
          <w:szCs w:val="22"/>
        </w:rPr>
        <w:t>, 91, 936-945.</w:t>
      </w:r>
    </w:p>
    <w:p w14:paraId="5662A1CE" w14:textId="45A5C933" w:rsidR="00BD7A21" w:rsidRPr="002971F5" w:rsidRDefault="00EC1396" w:rsidP="002971F5">
      <w:pPr>
        <w:pStyle w:val="Lijstalinea"/>
        <w:numPr>
          <w:ilvl w:val="0"/>
          <w:numId w:val="16"/>
        </w:numPr>
        <w:ind w:left="360"/>
        <w:rPr>
          <w:rFonts w:hAnsi="Times New Roman" w:cs="Times New Roman"/>
          <w:noProof/>
          <w:sz w:val="22"/>
          <w:szCs w:val="22"/>
        </w:rPr>
      </w:pPr>
      <w:r w:rsidRPr="002971F5">
        <w:rPr>
          <w:rFonts w:hAnsi="Times New Roman" w:cs="Times New Roman"/>
          <w:noProof/>
          <w:sz w:val="22"/>
          <w:szCs w:val="22"/>
        </w:rPr>
        <w:lastRenderedPageBreak/>
        <w:t xml:space="preserve">Grant, A., &amp; Dutton, J. (2012). Beneficiary or benefactor: The effects of reflecting about receiving versus giving on prosocial behavior. </w:t>
      </w:r>
      <w:r w:rsidRPr="002971F5">
        <w:rPr>
          <w:rFonts w:hAnsi="Times New Roman" w:cs="Times New Roman"/>
          <w:i/>
          <w:noProof/>
          <w:sz w:val="22"/>
          <w:szCs w:val="22"/>
        </w:rPr>
        <w:t>Psychological Science, 23</w:t>
      </w:r>
      <w:r w:rsidRPr="002971F5">
        <w:rPr>
          <w:rFonts w:hAnsi="Times New Roman" w:cs="Times New Roman"/>
          <w:noProof/>
          <w:sz w:val="22"/>
          <w:szCs w:val="22"/>
        </w:rPr>
        <w:t>,</w:t>
      </w:r>
      <w:r w:rsidR="006E2348" w:rsidRPr="002971F5">
        <w:rPr>
          <w:rFonts w:hAnsi="Times New Roman" w:cs="Times New Roman"/>
          <w:noProof/>
          <w:sz w:val="22"/>
          <w:szCs w:val="22"/>
        </w:rPr>
        <w:t xml:space="preserve"> </w:t>
      </w:r>
      <w:r w:rsidRPr="002971F5">
        <w:rPr>
          <w:rFonts w:hAnsi="Times New Roman" w:cs="Times New Roman"/>
          <w:noProof/>
          <w:sz w:val="22"/>
          <w:szCs w:val="22"/>
        </w:rPr>
        <w:t>1033-1039.</w:t>
      </w:r>
    </w:p>
    <w:p w14:paraId="317E4D73" w14:textId="20E64975" w:rsidR="00AB7137" w:rsidRPr="002971F5" w:rsidRDefault="00AB7137" w:rsidP="002971F5">
      <w:pPr>
        <w:pStyle w:val="Lijstalinea"/>
        <w:numPr>
          <w:ilvl w:val="0"/>
          <w:numId w:val="16"/>
        </w:numPr>
        <w:ind w:left="360"/>
        <w:rPr>
          <w:rFonts w:hAnsi="Times New Roman" w:cs="Times New Roman"/>
          <w:noProof/>
          <w:sz w:val="22"/>
          <w:szCs w:val="22"/>
        </w:rPr>
      </w:pPr>
      <w:r w:rsidRPr="002971F5">
        <w:rPr>
          <w:rFonts w:hAnsi="Times New Roman" w:cs="Times New Roman"/>
          <w:noProof/>
          <w:sz w:val="22"/>
          <w:szCs w:val="22"/>
        </w:rPr>
        <w:t xml:space="preserve">Gordon, H., &amp; Smith Hullfish, P. H. (1961). </w:t>
      </w:r>
      <w:r w:rsidRPr="002971F5">
        <w:rPr>
          <w:rFonts w:hAnsi="Times New Roman" w:cs="Times New Roman"/>
          <w:i/>
          <w:noProof/>
          <w:sz w:val="22"/>
          <w:szCs w:val="22"/>
        </w:rPr>
        <w:t>Reflective thinking: The method of education</w:t>
      </w:r>
      <w:r w:rsidRPr="002971F5">
        <w:rPr>
          <w:rFonts w:hAnsi="Times New Roman" w:cs="Times New Roman"/>
          <w:noProof/>
          <w:sz w:val="22"/>
          <w:szCs w:val="22"/>
        </w:rPr>
        <w:t>. New York: Dodd, Mead &amp; Co.</w:t>
      </w:r>
    </w:p>
    <w:p w14:paraId="23B8E3C7" w14:textId="7F1AFAFB" w:rsidR="005D1553" w:rsidRPr="002971F5" w:rsidRDefault="005D1553" w:rsidP="002971F5">
      <w:pPr>
        <w:pStyle w:val="Lijstalinea"/>
        <w:numPr>
          <w:ilvl w:val="0"/>
          <w:numId w:val="16"/>
        </w:numPr>
        <w:ind w:left="360"/>
        <w:rPr>
          <w:rFonts w:eastAsia="Times New Roman" w:hAnsi="Times New Roman" w:cs="Times New Roman"/>
          <w:bCs/>
          <w:iCs/>
          <w:sz w:val="22"/>
          <w:szCs w:val="22"/>
        </w:rPr>
      </w:pPr>
      <w:r w:rsidRPr="002971F5">
        <w:rPr>
          <w:rFonts w:eastAsia="Times New Roman" w:hAnsi="Times New Roman" w:cs="Times New Roman"/>
          <w:bCs/>
          <w:iCs/>
          <w:sz w:val="22"/>
          <w:szCs w:val="22"/>
        </w:rPr>
        <w:t>Hogan, R., Chamorro-</w:t>
      </w:r>
      <w:proofErr w:type="spellStart"/>
      <w:r w:rsidRPr="002971F5">
        <w:rPr>
          <w:rFonts w:eastAsia="Times New Roman" w:hAnsi="Times New Roman" w:cs="Times New Roman"/>
          <w:bCs/>
          <w:iCs/>
          <w:sz w:val="22"/>
          <w:szCs w:val="22"/>
        </w:rPr>
        <w:t>Premuzic</w:t>
      </w:r>
      <w:proofErr w:type="spellEnd"/>
      <w:r w:rsidRPr="002971F5">
        <w:rPr>
          <w:rFonts w:eastAsia="Times New Roman" w:hAnsi="Times New Roman" w:cs="Times New Roman"/>
          <w:bCs/>
          <w:iCs/>
          <w:sz w:val="22"/>
          <w:szCs w:val="22"/>
        </w:rPr>
        <w:t xml:space="preserve">, T., &amp; Kaiser, R. B. (2013). Employability and career success: Bridging the gap between theory and reality. </w:t>
      </w:r>
      <w:r w:rsidRPr="002971F5">
        <w:rPr>
          <w:rFonts w:eastAsia="Times New Roman" w:hAnsi="Times New Roman" w:cs="Times New Roman"/>
          <w:bCs/>
          <w:i/>
          <w:iCs/>
          <w:sz w:val="22"/>
          <w:szCs w:val="22"/>
        </w:rPr>
        <w:t>Industrial and Organizational Psychology:</w:t>
      </w:r>
      <w:r w:rsidR="00F81021" w:rsidRPr="002971F5">
        <w:rPr>
          <w:rFonts w:eastAsia="Times New Roman" w:hAnsi="Times New Roman" w:cs="Times New Roman"/>
          <w:bCs/>
          <w:i/>
          <w:iCs/>
          <w:sz w:val="22"/>
          <w:szCs w:val="22"/>
        </w:rPr>
        <w:t xml:space="preserve"> </w:t>
      </w:r>
      <w:r w:rsidRPr="002971F5">
        <w:rPr>
          <w:rFonts w:eastAsia="Times New Roman" w:hAnsi="Times New Roman" w:cs="Times New Roman"/>
          <w:bCs/>
          <w:i/>
          <w:iCs/>
          <w:sz w:val="22"/>
          <w:szCs w:val="22"/>
        </w:rPr>
        <w:t>Perspectives on Science and Practice</w:t>
      </w:r>
      <w:r w:rsidRPr="002971F5">
        <w:rPr>
          <w:rFonts w:eastAsia="Times New Roman" w:hAnsi="Times New Roman" w:cs="Times New Roman"/>
          <w:bCs/>
          <w:iCs/>
          <w:sz w:val="22"/>
          <w:szCs w:val="22"/>
        </w:rPr>
        <w:t xml:space="preserve">, </w:t>
      </w:r>
      <w:r w:rsidRPr="002971F5">
        <w:rPr>
          <w:rFonts w:eastAsia="Times New Roman" w:hAnsi="Times New Roman" w:cs="Times New Roman"/>
          <w:bCs/>
          <w:i/>
          <w:iCs/>
          <w:sz w:val="22"/>
          <w:szCs w:val="22"/>
        </w:rPr>
        <w:t>6</w:t>
      </w:r>
      <w:r w:rsidRPr="002971F5">
        <w:rPr>
          <w:rFonts w:eastAsia="Times New Roman" w:hAnsi="Times New Roman" w:cs="Times New Roman"/>
          <w:bCs/>
          <w:iCs/>
          <w:sz w:val="22"/>
          <w:szCs w:val="22"/>
        </w:rPr>
        <w:t>, 3–16.</w:t>
      </w:r>
    </w:p>
    <w:p w14:paraId="1F6F7637" w14:textId="0927B909" w:rsidR="007D3191" w:rsidRPr="002971F5" w:rsidRDefault="007D3191" w:rsidP="002971F5">
      <w:pPr>
        <w:pStyle w:val="Lijstalinea"/>
        <w:numPr>
          <w:ilvl w:val="0"/>
          <w:numId w:val="16"/>
        </w:numPr>
        <w:ind w:left="360"/>
        <w:rPr>
          <w:rFonts w:eastAsia="Times New Roman" w:hAnsi="Times New Roman" w:cs="Times New Roman"/>
          <w:bCs/>
          <w:iCs/>
          <w:sz w:val="22"/>
          <w:szCs w:val="22"/>
        </w:rPr>
      </w:pPr>
      <w:r w:rsidRPr="002971F5">
        <w:rPr>
          <w:rFonts w:eastAsia="Times New Roman" w:hAnsi="Times New Roman" w:cs="Times New Roman"/>
          <w:bCs/>
          <w:iCs/>
          <w:sz w:val="22"/>
          <w:szCs w:val="22"/>
        </w:rPr>
        <w:t xml:space="preserve">Johnson-Laird, P. N. (1983). </w:t>
      </w:r>
      <w:r w:rsidRPr="002971F5">
        <w:rPr>
          <w:rFonts w:eastAsia="Times New Roman" w:hAnsi="Times New Roman" w:cs="Times New Roman"/>
          <w:bCs/>
          <w:i/>
          <w:iCs/>
          <w:sz w:val="22"/>
          <w:szCs w:val="22"/>
        </w:rPr>
        <w:t>Mental models: Towards a cognitive science of language, inference, and consciousness</w:t>
      </w:r>
      <w:r w:rsidRPr="002971F5">
        <w:rPr>
          <w:rFonts w:eastAsia="Times New Roman" w:hAnsi="Times New Roman" w:cs="Times New Roman"/>
          <w:b/>
          <w:bCs/>
          <w:i/>
          <w:iCs/>
          <w:sz w:val="22"/>
          <w:szCs w:val="22"/>
        </w:rPr>
        <w:t>.</w:t>
      </w:r>
      <w:r w:rsidRPr="002971F5">
        <w:rPr>
          <w:rFonts w:eastAsia="Times New Roman" w:hAnsi="Times New Roman" w:cs="Times New Roman"/>
          <w:bCs/>
          <w:i/>
          <w:iCs/>
          <w:sz w:val="22"/>
          <w:szCs w:val="22"/>
        </w:rPr>
        <w:t xml:space="preserve"> </w:t>
      </w:r>
      <w:r w:rsidRPr="002971F5">
        <w:rPr>
          <w:rFonts w:eastAsia="Times New Roman" w:hAnsi="Times New Roman" w:cs="Times New Roman"/>
          <w:bCs/>
          <w:iCs/>
          <w:sz w:val="22"/>
          <w:szCs w:val="22"/>
        </w:rPr>
        <w:t>Cambridge, MA: Harvard University Press.</w:t>
      </w:r>
    </w:p>
    <w:p w14:paraId="6BA22C08" w14:textId="77777777" w:rsidR="002B7998" w:rsidRPr="002971F5" w:rsidRDefault="002B7998" w:rsidP="002971F5">
      <w:pPr>
        <w:pStyle w:val="Lijstalinea"/>
        <w:numPr>
          <w:ilvl w:val="0"/>
          <w:numId w:val="16"/>
        </w:numPr>
        <w:ind w:left="360"/>
        <w:rPr>
          <w:rFonts w:eastAsia="Times New Roman" w:hAnsi="Times New Roman" w:cs="Times New Roman"/>
          <w:sz w:val="22"/>
          <w:szCs w:val="22"/>
        </w:rPr>
      </w:pPr>
      <w:proofErr w:type="spellStart"/>
      <w:r w:rsidRPr="002971F5">
        <w:rPr>
          <w:rFonts w:eastAsia="Times New Roman" w:hAnsi="Times New Roman" w:cs="Times New Roman"/>
          <w:sz w:val="22"/>
          <w:szCs w:val="22"/>
        </w:rPr>
        <w:t>Kinicki</w:t>
      </w:r>
      <w:proofErr w:type="spellEnd"/>
      <w:r w:rsidRPr="002971F5">
        <w:rPr>
          <w:rFonts w:eastAsia="Times New Roman" w:hAnsi="Times New Roman" w:cs="Times New Roman"/>
          <w:sz w:val="22"/>
          <w:szCs w:val="22"/>
        </w:rPr>
        <w:t xml:space="preserve">, A.J., Prussia, G.E., Wu, B., &amp; McKee-Ryan, F.M. (2004). A covariance structure analysis of employees’ response to performance feedback. </w:t>
      </w:r>
      <w:r w:rsidRPr="002971F5">
        <w:rPr>
          <w:rFonts w:eastAsia="Times New Roman" w:hAnsi="Times New Roman" w:cs="Times New Roman"/>
          <w:i/>
          <w:sz w:val="22"/>
          <w:szCs w:val="22"/>
        </w:rPr>
        <w:t>Journal of Applied Psychology, 89</w:t>
      </w:r>
      <w:r w:rsidRPr="002971F5">
        <w:rPr>
          <w:rFonts w:eastAsia="Times New Roman" w:hAnsi="Times New Roman" w:cs="Times New Roman"/>
          <w:sz w:val="22"/>
          <w:szCs w:val="22"/>
        </w:rPr>
        <w:t>, 1057 –1069.</w:t>
      </w:r>
    </w:p>
    <w:p w14:paraId="57979772" w14:textId="0F97788D" w:rsidR="002164CB" w:rsidRPr="002971F5" w:rsidRDefault="002164CB" w:rsidP="002971F5">
      <w:pPr>
        <w:pStyle w:val="Lijstalinea"/>
        <w:numPr>
          <w:ilvl w:val="0"/>
          <w:numId w:val="16"/>
        </w:numPr>
        <w:ind w:left="360"/>
        <w:rPr>
          <w:rFonts w:eastAsia="Times New Roman" w:hAnsi="Times New Roman" w:cs="Times New Roman"/>
          <w:sz w:val="22"/>
          <w:szCs w:val="22"/>
        </w:rPr>
      </w:pPr>
      <w:proofErr w:type="spellStart"/>
      <w:r w:rsidRPr="002971F5">
        <w:rPr>
          <w:rFonts w:eastAsia="Times New Roman" w:hAnsi="Times New Roman" w:cs="Times New Roman"/>
          <w:sz w:val="22"/>
          <w:szCs w:val="22"/>
        </w:rPr>
        <w:t>Kray</w:t>
      </w:r>
      <w:proofErr w:type="spellEnd"/>
      <w:r w:rsidRPr="002971F5">
        <w:rPr>
          <w:rFonts w:eastAsia="Times New Roman" w:hAnsi="Times New Roman" w:cs="Times New Roman"/>
          <w:sz w:val="22"/>
          <w:szCs w:val="22"/>
        </w:rPr>
        <w:t xml:space="preserve">, L. J., </w:t>
      </w:r>
      <w:proofErr w:type="spellStart"/>
      <w:r w:rsidRPr="002971F5">
        <w:rPr>
          <w:rFonts w:eastAsia="Times New Roman" w:hAnsi="Times New Roman" w:cs="Times New Roman"/>
          <w:sz w:val="22"/>
          <w:szCs w:val="22"/>
        </w:rPr>
        <w:t>Galinsky</w:t>
      </w:r>
      <w:proofErr w:type="spellEnd"/>
      <w:r w:rsidRPr="002971F5">
        <w:rPr>
          <w:rFonts w:eastAsia="Times New Roman" w:hAnsi="Times New Roman" w:cs="Times New Roman"/>
          <w:sz w:val="22"/>
          <w:szCs w:val="22"/>
        </w:rPr>
        <w:t xml:space="preserve">, A. D., &amp; Wong, E. M. (2006). Thinking within the box. The relational processing style elicited by counterfactual mind-sets. </w:t>
      </w:r>
      <w:r w:rsidRPr="002971F5">
        <w:rPr>
          <w:rFonts w:eastAsia="Times New Roman" w:hAnsi="Times New Roman" w:cs="Times New Roman"/>
          <w:i/>
          <w:sz w:val="22"/>
          <w:szCs w:val="22"/>
        </w:rPr>
        <w:t>Journal of Personality and Social Psychology</w:t>
      </w:r>
      <w:r w:rsidRPr="002971F5">
        <w:rPr>
          <w:rFonts w:eastAsia="Times New Roman" w:hAnsi="Times New Roman" w:cs="Times New Roman"/>
          <w:b/>
          <w:i/>
          <w:sz w:val="22"/>
          <w:szCs w:val="22"/>
        </w:rPr>
        <w:t>,</w:t>
      </w:r>
      <w:r w:rsidRPr="002971F5">
        <w:rPr>
          <w:rFonts w:eastAsia="Times New Roman" w:hAnsi="Times New Roman" w:cs="Times New Roman"/>
          <w:i/>
          <w:sz w:val="22"/>
          <w:szCs w:val="22"/>
        </w:rPr>
        <w:t xml:space="preserve"> </w:t>
      </w:r>
      <w:r w:rsidRPr="002971F5">
        <w:rPr>
          <w:rFonts w:eastAsia="Times New Roman" w:hAnsi="Times New Roman" w:cs="Times New Roman"/>
          <w:sz w:val="22"/>
          <w:szCs w:val="22"/>
        </w:rPr>
        <w:t>91, 33–48.</w:t>
      </w:r>
    </w:p>
    <w:p w14:paraId="09BCEC62" w14:textId="779930AE" w:rsidR="005402FE" w:rsidRDefault="000A2B88" w:rsidP="002971F5">
      <w:pPr>
        <w:pStyle w:val="Lijstalinea"/>
        <w:numPr>
          <w:ilvl w:val="0"/>
          <w:numId w:val="16"/>
        </w:numPr>
        <w:ind w:left="360"/>
        <w:rPr>
          <w:rFonts w:eastAsia="Times New Roman" w:hAnsi="Times New Roman" w:cs="Times New Roman"/>
          <w:sz w:val="22"/>
          <w:szCs w:val="22"/>
        </w:rPr>
      </w:pPr>
      <w:r>
        <w:rPr>
          <w:rFonts w:eastAsia="Times New Roman" w:hAnsi="Times New Roman" w:cs="Times New Roman"/>
          <w:sz w:val="22"/>
          <w:szCs w:val="22"/>
        </w:rPr>
        <w:t>**</w:t>
      </w:r>
      <w:r w:rsidR="005402FE" w:rsidRPr="002971F5">
        <w:rPr>
          <w:rFonts w:eastAsia="Times New Roman" w:hAnsi="Times New Roman" w:cs="Times New Roman"/>
          <w:sz w:val="22"/>
          <w:szCs w:val="22"/>
        </w:rPr>
        <w:t xml:space="preserve">Lam, L. W., </w:t>
      </w:r>
      <w:proofErr w:type="spellStart"/>
      <w:r w:rsidR="005402FE" w:rsidRPr="002971F5">
        <w:rPr>
          <w:rFonts w:eastAsia="Times New Roman" w:hAnsi="Times New Roman" w:cs="Times New Roman"/>
          <w:sz w:val="22"/>
          <w:szCs w:val="22"/>
        </w:rPr>
        <w:t>Peng</w:t>
      </w:r>
      <w:proofErr w:type="spellEnd"/>
      <w:r w:rsidR="005402FE" w:rsidRPr="002971F5">
        <w:rPr>
          <w:rFonts w:eastAsia="Times New Roman" w:hAnsi="Times New Roman" w:cs="Times New Roman"/>
          <w:sz w:val="22"/>
          <w:szCs w:val="22"/>
        </w:rPr>
        <w:t>, K. Z., Wong, C</w:t>
      </w:r>
      <w:proofErr w:type="gramStart"/>
      <w:r w:rsidR="005402FE" w:rsidRPr="002971F5">
        <w:rPr>
          <w:rFonts w:eastAsia="Times New Roman" w:hAnsi="Times New Roman" w:cs="Times New Roman"/>
          <w:sz w:val="22"/>
          <w:szCs w:val="22"/>
        </w:rPr>
        <w:t>.-</w:t>
      </w:r>
      <w:proofErr w:type="gramEnd"/>
      <w:r w:rsidR="005402FE" w:rsidRPr="002971F5">
        <w:rPr>
          <w:rFonts w:eastAsia="Times New Roman" w:hAnsi="Times New Roman" w:cs="Times New Roman"/>
          <w:sz w:val="22"/>
          <w:szCs w:val="22"/>
        </w:rPr>
        <w:t xml:space="preserve">S., &amp; Lau, D. C. (in press). Is more feedback seeking always better? Leader-member exchange moderates the relationship between feedback-seeking behavior and performance. </w:t>
      </w:r>
      <w:r w:rsidR="005402FE" w:rsidRPr="002971F5">
        <w:rPr>
          <w:rFonts w:eastAsia="Times New Roman" w:hAnsi="Times New Roman" w:cs="Times New Roman"/>
          <w:i/>
          <w:sz w:val="22"/>
          <w:szCs w:val="22"/>
        </w:rPr>
        <w:t>Journal of Management</w:t>
      </w:r>
      <w:r w:rsidR="005402FE" w:rsidRPr="002971F5">
        <w:rPr>
          <w:rFonts w:eastAsia="Times New Roman" w:hAnsi="Times New Roman" w:cs="Times New Roman"/>
          <w:sz w:val="22"/>
          <w:szCs w:val="22"/>
        </w:rPr>
        <w:t>.</w:t>
      </w:r>
    </w:p>
    <w:p w14:paraId="2F797EB4" w14:textId="14C1412F" w:rsidR="005F166E" w:rsidRPr="002971F5" w:rsidRDefault="005F166E" w:rsidP="005F166E">
      <w:pPr>
        <w:pStyle w:val="Lijstalinea"/>
        <w:ind w:left="360" w:firstLine="0"/>
        <w:rPr>
          <w:rFonts w:eastAsia="Times New Roman" w:hAnsi="Times New Roman" w:cs="Times New Roman"/>
          <w:sz w:val="22"/>
          <w:szCs w:val="22"/>
        </w:rPr>
      </w:pPr>
      <w:r>
        <w:rPr>
          <w:rFonts w:eastAsia="Times New Roman" w:hAnsi="Times New Roman" w:cs="Times New Roman"/>
          <w:sz w:val="22"/>
          <w:szCs w:val="22"/>
        </w:rPr>
        <w:t xml:space="preserve">The relationship between feedback-seeking behavior and performance has proven to be an intriguing issue for researchers. The current study sheds new light on the equivocal findings by demonstrating that </w:t>
      </w:r>
      <w:r>
        <w:rPr>
          <w:rFonts w:eastAsia="Times New Roman" w:hAnsi="Times New Roman" w:cs="Times New Roman"/>
          <w:sz w:val="22"/>
          <w:szCs w:val="22"/>
          <w:lang w:val="nl-NL"/>
        </w:rPr>
        <w:t xml:space="preserve">the </w:t>
      </w:r>
      <w:proofErr w:type="spellStart"/>
      <w:r>
        <w:rPr>
          <w:rFonts w:eastAsia="Times New Roman" w:hAnsi="Times New Roman" w:cs="Times New Roman"/>
          <w:sz w:val="22"/>
          <w:szCs w:val="22"/>
          <w:lang w:val="nl-NL"/>
        </w:rPr>
        <w:t>relationship</w:t>
      </w:r>
      <w:proofErr w:type="spellEnd"/>
      <w:r>
        <w:rPr>
          <w:rFonts w:eastAsia="Times New Roman" w:hAnsi="Times New Roman" w:cs="Times New Roman"/>
          <w:sz w:val="22"/>
          <w:szCs w:val="22"/>
          <w:lang w:val="nl-NL"/>
        </w:rPr>
        <w:t xml:space="preserve"> is</w:t>
      </w:r>
      <w:r w:rsidRPr="005F166E">
        <w:rPr>
          <w:rFonts w:eastAsia="Times New Roman" w:hAnsi="Times New Roman" w:cs="Times New Roman"/>
          <w:sz w:val="22"/>
          <w:szCs w:val="22"/>
          <w:lang w:val="nl-NL"/>
        </w:rPr>
        <w:t xml:space="preserve"> </w:t>
      </w:r>
      <w:proofErr w:type="spellStart"/>
      <w:r w:rsidRPr="005F166E">
        <w:rPr>
          <w:rFonts w:eastAsia="Times New Roman" w:hAnsi="Times New Roman" w:cs="Times New Roman"/>
          <w:sz w:val="22"/>
          <w:szCs w:val="22"/>
          <w:lang w:val="nl-NL"/>
        </w:rPr>
        <w:t>stronger</w:t>
      </w:r>
      <w:proofErr w:type="spellEnd"/>
      <w:r w:rsidRPr="005F166E">
        <w:rPr>
          <w:rFonts w:eastAsia="Times New Roman" w:hAnsi="Times New Roman" w:cs="Times New Roman"/>
          <w:sz w:val="22"/>
          <w:szCs w:val="22"/>
          <w:lang w:val="nl-NL"/>
        </w:rPr>
        <w:t xml:space="preserve"> </w:t>
      </w:r>
      <w:proofErr w:type="spellStart"/>
      <w:r w:rsidRPr="005F166E">
        <w:rPr>
          <w:rFonts w:eastAsia="Times New Roman" w:hAnsi="Times New Roman" w:cs="Times New Roman"/>
          <w:sz w:val="22"/>
          <w:szCs w:val="22"/>
          <w:lang w:val="nl-NL"/>
        </w:rPr>
        <w:t>for</w:t>
      </w:r>
      <w:proofErr w:type="spellEnd"/>
      <w:r w:rsidRPr="005F166E">
        <w:rPr>
          <w:rFonts w:eastAsia="Times New Roman" w:hAnsi="Times New Roman" w:cs="Times New Roman"/>
          <w:sz w:val="22"/>
          <w:szCs w:val="22"/>
          <w:lang w:val="nl-NL"/>
        </w:rPr>
        <w:t xml:space="preserve"> employees </w:t>
      </w:r>
      <w:proofErr w:type="spellStart"/>
      <w:r w:rsidRPr="005F166E">
        <w:rPr>
          <w:rFonts w:eastAsia="Times New Roman" w:hAnsi="Times New Roman" w:cs="Times New Roman"/>
          <w:sz w:val="22"/>
          <w:szCs w:val="22"/>
          <w:lang w:val="nl-NL"/>
        </w:rPr>
        <w:t>with</w:t>
      </w:r>
      <w:proofErr w:type="spellEnd"/>
      <w:r w:rsidRPr="005F166E">
        <w:rPr>
          <w:rFonts w:eastAsia="Times New Roman" w:hAnsi="Times New Roman" w:cs="Times New Roman"/>
          <w:sz w:val="22"/>
          <w:szCs w:val="22"/>
          <w:lang w:val="nl-NL"/>
        </w:rPr>
        <w:t xml:space="preserve"> low leader-member exchange</w:t>
      </w:r>
      <w:r>
        <w:rPr>
          <w:rFonts w:eastAsia="Times New Roman" w:hAnsi="Times New Roman" w:cs="Times New Roman"/>
          <w:sz w:val="22"/>
          <w:szCs w:val="22"/>
          <w:lang w:val="nl-NL"/>
        </w:rPr>
        <w:t>.</w:t>
      </w:r>
    </w:p>
    <w:p w14:paraId="26989408" w14:textId="77777777" w:rsidR="002B7998" w:rsidRPr="002971F5" w:rsidRDefault="002B7998" w:rsidP="002971F5">
      <w:pPr>
        <w:pStyle w:val="Lijstalinea"/>
        <w:numPr>
          <w:ilvl w:val="0"/>
          <w:numId w:val="16"/>
        </w:numPr>
        <w:ind w:left="360"/>
        <w:rPr>
          <w:rFonts w:eastAsia="Times New Roman" w:hAnsi="Times New Roman" w:cs="Times New Roman"/>
          <w:bCs/>
          <w:sz w:val="22"/>
          <w:szCs w:val="22"/>
        </w:rPr>
      </w:pPr>
      <w:r w:rsidRPr="002971F5">
        <w:rPr>
          <w:rFonts w:eastAsia="Times New Roman" w:hAnsi="Times New Roman" w:cs="Times New Roman"/>
          <w:bCs/>
          <w:sz w:val="22"/>
          <w:szCs w:val="22"/>
        </w:rPr>
        <w:t xml:space="preserve">Levy, P. E., Albright, M. D., </w:t>
      </w:r>
      <w:proofErr w:type="spellStart"/>
      <w:r w:rsidRPr="002971F5">
        <w:rPr>
          <w:rFonts w:eastAsia="Times New Roman" w:hAnsi="Times New Roman" w:cs="Times New Roman"/>
          <w:bCs/>
          <w:sz w:val="22"/>
          <w:szCs w:val="22"/>
        </w:rPr>
        <w:t>Cawley</w:t>
      </w:r>
      <w:proofErr w:type="spellEnd"/>
      <w:r w:rsidRPr="002971F5">
        <w:rPr>
          <w:rFonts w:eastAsia="Times New Roman" w:hAnsi="Times New Roman" w:cs="Times New Roman"/>
          <w:bCs/>
          <w:sz w:val="22"/>
          <w:szCs w:val="22"/>
        </w:rPr>
        <w:t xml:space="preserve">, B. D., &amp; Williams, J. R. (1995). Situational and individual determinants of feedback seeking: A closer look at the process. </w:t>
      </w:r>
      <w:r w:rsidRPr="002971F5">
        <w:rPr>
          <w:rFonts w:eastAsia="Times New Roman" w:hAnsi="Times New Roman" w:cs="Times New Roman"/>
          <w:bCs/>
          <w:i/>
          <w:sz w:val="22"/>
          <w:szCs w:val="22"/>
        </w:rPr>
        <w:t>Organizational Behavior and Human Decision Processes, 62</w:t>
      </w:r>
      <w:r w:rsidRPr="002971F5">
        <w:rPr>
          <w:rFonts w:eastAsia="Times New Roman" w:hAnsi="Times New Roman" w:cs="Times New Roman"/>
          <w:bCs/>
          <w:sz w:val="22"/>
          <w:szCs w:val="22"/>
        </w:rPr>
        <w:t>, 23-37.</w:t>
      </w:r>
    </w:p>
    <w:p w14:paraId="36B5989C" w14:textId="72F69E88" w:rsidR="00FF0F46" w:rsidRPr="002971F5" w:rsidRDefault="00FF0F46" w:rsidP="002971F5">
      <w:pPr>
        <w:pStyle w:val="Lijstalinea"/>
        <w:numPr>
          <w:ilvl w:val="0"/>
          <w:numId w:val="16"/>
        </w:numPr>
        <w:ind w:left="360"/>
        <w:rPr>
          <w:rFonts w:eastAsia="Times New Roman" w:hAnsi="Times New Roman" w:cs="Times New Roman"/>
          <w:bCs/>
          <w:sz w:val="22"/>
          <w:szCs w:val="22"/>
        </w:rPr>
      </w:pPr>
      <w:r w:rsidRPr="002971F5">
        <w:rPr>
          <w:rFonts w:eastAsia="Times New Roman" w:hAnsi="Times New Roman" w:cs="Times New Roman"/>
          <w:bCs/>
          <w:sz w:val="22"/>
          <w:szCs w:val="22"/>
        </w:rPr>
        <w:t xml:space="preserve">Matthew, C. T., &amp; Sternberg, R. J. (2009). Developing experience-based (tacit) knowledge through reflection. </w:t>
      </w:r>
      <w:r w:rsidRPr="002971F5">
        <w:rPr>
          <w:rFonts w:eastAsia="Times New Roman" w:hAnsi="Times New Roman" w:cs="Times New Roman"/>
          <w:bCs/>
          <w:i/>
          <w:sz w:val="22"/>
          <w:szCs w:val="22"/>
        </w:rPr>
        <w:t>Learning and Individual Differences, 19</w:t>
      </w:r>
      <w:r w:rsidRPr="002971F5">
        <w:rPr>
          <w:rFonts w:eastAsia="Times New Roman" w:hAnsi="Times New Roman" w:cs="Times New Roman"/>
          <w:bCs/>
          <w:sz w:val="22"/>
          <w:szCs w:val="22"/>
        </w:rPr>
        <w:t>, 530–540.</w:t>
      </w:r>
    </w:p>
    <w:p w14:paraId="1ABF7624" w14:textId="77777777" w:rsidR="00B34209" w:rsidRDefault="00732FF4" w:rsidP="00B34209">
      <w:pPr>
        <w:pStyle w:val="Lijstalinea"/>
        <w:numPr>
          <w:ilvl w:val="0"/>
          <w:numId w:val="16"/>
        </w:numPr>
        <w:ind w:left="360"/>
        <w:rPr>
          <w:rFonts w:eastAsia="Times New Roman" w:hAnsi="Times New Roman" w:cs="Times New Roman"/>
          <w:bCs/>
          <w:sz w:val="22"/>
          <w:szCs w:val="22"/>
        </w:rPr>
      </w:pPr>
      <w:r w:rsidRPr="002971F5">
        <w:rPr>
          <w:rFonts w:eastAsia="Times New Roman" w:hAnsi="Times New Roman" w:cs="Times New Roman"/>
          <w:bCs/>
          <w:sz w:val="22"/>
          <w:szCs w:val="22"/>
        </w:rPr>
        <w:t xml:space="preserve">Marshall, S. P. (1995). </w:t>
      </w:r>
      <w:r w:rsidRPr="002971F5">
        <w:rPr>
          <w:rFonts w:eastAsia="Times New Roman" w:hAnsi="Times New Roman" w:cs="Times New Roman"/>
          <w:bCs/>
          <w:i/>
          <w:sz w:val="22"/>
          <w:szCs w:val="22"/>
        </w:rPr>
        <w:t>Schemas in problem solving</w:t>
      </w:r>
      <w:r w:rsidRPr="002971F5">
        <w:rPr>
          <w:rFonts w:eastAsia="Times New Roman" w:hAnsi="Times New Roman" w:cs="Times New Roman"/>
          <w:b/>
          <w:bCs/>
          <w:i/>
          <w:sz w:val="22"/>
          <w:szCs w:val="22"/>
        </w:rPr>
        <w:t>.</w:t>
      </w:r>
      <w:r w:rsidRPr="002971F5">
        <w:rPr>
          <w:rFonts w:eastAsia="Times New Roman" w:hAnsi="Times New Roman" w:cs="Times New Roman"/>
          <w:bCs/>
          <w:sz w:val="22"/>
          <w:szCs w:val="22"/>
        </w:rPr>
        <w:t xml:space="preserve"> Cambridge: Cambridge University Press.</w:t>
      </w:r>
    </w:p>
    <w:p w14:paraId="436DE95C" w14:textId="36DA11AC" w:rsidR="00B34209" w:rsidRPr="00B34209" w:rsidRDefault="00B34209" w:rsidP="00B34209">
      <w:pPr>
        <w:pStyle w:val="Lijstalinea"/>
        <w:numPr>
          <w:ilvl w:val="0"/>
          <w:numId w:val="16"/>
        </w:numPr>
        <w:ind w:left="360"/>
        <w:rPr>
          <w:rFonts w:eastAsia="Times New Roman" w:hAnsi="Times New Roman" w:cs="Times New Roman"/>
          <w:bCs/>
          <w:sz w:val="22"/>
          <w:szCs w:val="22"/>
        </w:rPr>
      </w:pPr>
      <w:r>
        <w:rPr>
          <w:rFonts w:eastAsia="Times New Roman" w:hAnsi="Times New Roman" w:cs="Times New Roman"/>
          <w:lang w:val="nl-BE"/>
        </w:rPr>
        <w:lastRenderedPageBreak/>
        <w:t>**</w:t>
      </w:r>
      <w:r w:rsidRPr="00B34209">
        <w:rPr>
          <w:rFonts w:eastAsia="Times New Roman" w:hAnsi="Times New Roman" w:cs="Times New Roman"/>
          <w:lang w:val="nl-BE"/>
        </w:rPr>
        <w:t xml:space="preserve">Maurer, T. J., Leheta, D. M., &amp; Conklin, T. A. (2017). An exploration of differences in content and processes underlying reflection on challenging experiences at work. </w:t>
      </w:r>
      <w:r w:rsidRPr="00B34209">
        <w:rPr>
          <w:rFonts w:eastAsia="Times New Roman" w:hAnsi="Times New Roman" w:cs="Times New Roman"/>
          <w:i/>
          <w:iCs/>
          <w:lang w:val="nl-BE"/>
        </w:rPr>
        <w:t>Human Resource Development Quarterly</w:t>
      </w:r>
      <w:r w:rsidRPr="00B34209">
        <w:rPr>
          <w:rFonts w:eastAsia="Times New Roman" w:hAnsi="Times New Roman" w:cs="Times New Roman"/>
          <w:lang w:val="nl-BE"/>
        </w:rPr>
        <w:t>.</w:t>
      </w:r>
    </w:p>
    <w:p w14:paraId="0099E621" w14:textId="0BE4188F" w:rsidR="00543EA3" w:rsidRPr="002971F5" w:rsidRDefault="00543EA3" w:rsidP="002971F5">
      <w:pPr>
        <w:pStyle w:val="Lijstalinea"/>
        <w:numPr>
          <w:ilvl w:val="0"/>
          <w:numId w:val="16"/>
        </w:numPr>
        <w:ind w:left="360"/>
        <w:rPr>
          <w:rFonts w:eastAsia="Times New Roman" w:hAnsi="Times New Roman" w:cs="Times New Roman"/>
          <w:bCs/>
          <w:sz w:val="22"/>
          <w:szCs w:val="22"/>
        </w:rPr>
      </w:pPr>
      <w:r w:rsidRPr="002971F5">
        <w:rPr>
          <w:rFonts w:eastAsia="Times New Roman" w:hAnsi="Times New Roman" w:cs="Times New Roman"/>
          <w:bCs/>
          <w:sz w:val="22"/>
          <w:szCs w:val="22"/>
        </w:rPr>
        <w:t xml:space="preserve">Mayer, R.E. (2004). Should there be a three-strike rule against pure discovery learning? The case for guided methods of instruction. </w:t>
      </w:r>
      <w:r w:rsidRPr="002971F5">
        <w:rPr>
          <w:rFonts w:eastAsia="Times New Roman" w:hAnsi="Times New Roman" w:cs="Times New Roman"/>
          <w:bCs/>
          <w:i/>
          <w:sz w:val="22"/>
          <w:szCs w:val="22"/>
        </w:rPr>
        <w:t>American Psychologist, 59</w:t>
      </w:r>
      <w:r w:rsidRPr="002971F5">
        <w:rPr>
          <w:rFonts w:eastAsia="Times New Roman" w:hAnsi="Times New Roman" w:cs="Times New Roman"/>
          <w:bCs/>
          <w:sz w:val="22"/>
          <w:szCs w:val="22"/>
        </w:rPr>
        <w:t>, 14–19.</w:t>
      </w:r>
    </w:p>
    <w:p w14:paraId="1383008F" w14:textId="01ABD96E" w:rsidR="00A94514" w:rsidRDefault="00AF7186" w:rsidP="002971F5">
      <w:pPr>
        <w:pStyle w:val="Lijstalinea"/>
        <w:numPr>
          <w:ilvl w:val="0"/>
          <w:numId w:val="16"/>
        </w:numPr>
        <w:ind w:left="360"/>
        <w:rPr>
          <w:rFonts w:eastAsia="Times New Roman" w:hAnsi="Times New Roman" w:cs="Times New Roman"/>
          <w:bCs/>
          <w:sz w:val="22"/>
          <w:szCs w:val="22"/>
        </w:rPr>
      </w:pPr>
      <w:r>
        <w:rPr>
          <w:rFonts w:eastAsia="Times New Roman" w:hAnsi="Times New Roman" w:cs="Times New Roman"/>
          <w:bCs/>
          <w:sz w:val="22"/>
          <w:szCs w:val="22"/>
        </w:rPr>
        <w:t>*</w:t>
      </w:r>
      <w:r w:rsidR="00A94514" w:rsidRPr="002971F5">
        <w:rPr>
          <w:rFonts w:eastAsia="Times New Roman" w:hAnsi="Times New Roman" w:cs="Times New Roman"/>
          <w:bCs/>
          <w:sz w:val="22"/>
          <w:szCs w:val="22"/>
        </w:rPr>
        <w:t xml:space="preserve">Meier, L. L., Cho E., &amp; </w:t>
      </w:r>
      <w:proofErr w:type="spellStart"/>
      <w:r w:rsidR="00A94514" w:rsidRPr="002971F5">
        <w:rPr>
          <w:rFonts w:eastAsia="Times New Roman" w:hAnsi="Times New Roman" w:cs="Times New Roman"/>
          <w:bCs/>
          <w:sz w:val="22"/>
          <w:szCs w:val="22"/>
        </w:rPr>
        <w:t>Dumani</w:t>
      </w:r>
      <w:proofErr w:type="spellEnd"/>
      <w:r w:rsidR="00A94514" w:rsidRPr="002971F5">
        <w:rPr>
          <w:rFonts w:eastAsia="Times New Roman" w:hAnsi="Times New Roman" w:cs="Times New Roman"/>
          <w:bCs/>
          <w:sz w:val="22"/>
          <w:szCs w:val="22"/>
        </w:rPr>
        <w:t xml:space="preserve"> S. (2016). The effect of positive work reflection during leisure time on affective </w:t>
      </w:r>
      <w:proofErr w:type="gramStart"/>
      <w:r w:rsidR="00A94514" w:rsidRPr="002971F5">
        <w:rPr>
          <w:rFonts w:eastAsia="Times New Roman" w:hAnsi="Times New Roman" w:cs="Times New Roman"/>
          <w:bCs/>
          <w:sz w:val="22"/>
          <w:szCs w:val="22"/>
        </w:rPr>
        <w:t>well-being</w:t>
      </w:r>
      <w:proofErr w:type="gramEnd"/>
      <w:r w:rsidR="00A94514" w:rsidRPr="002971F5">
        <w:rPr>
          <w:rFonts w:eastAsia="Times New Roman" w:hAnsi="Times New Roman" w:cs="Times New Roman"/>
          <w:bCs/>
          <w:sz w:val="22"/>
          <w:szCs w:val="22"/>
        </w:rPr>
        <w:t xml:space="preserve">: results from three diary studies. </w:t>
      </w:r>
      <w:r w:rsidR="00A94514" w:rsidRPr="002971F5">
        <w:rPr>
          <w:rFonts w:eastAsia="Times New Roman" w:hAnsi="Times New Roman" w:cs="Times New Roman"/>
          <w:bCs/>
          <w:i/>
          <w:iCs/>
          <w:sz w:val="22"/>
          <w:szCs w:val="22"/>
        </w:rPr>
        <w:t>Journal of Organizational Behavior</w:t>
      </w:r>
      <w:r w:rsidR="00A94514" w:rsidRPr="002971F5">
        <w:rPr>
          <w:rFonts w:eastAsia="Times New Roman" w:hAnsi="Times New Roman" w:cs="Times New Roman"/>
          <w:bCs/>
          <w:sz w:val="22"/>
          <w:szCs w:val="22"/>
        </w:rPr>
        <w:t>, 37, 255–278.</w:t>
      </w:r>
      <w:bookmarkStart w:id="5" w:name="_ENREF_47"/>
    </w:p>
    <w:p w14:paraId="6E8D0B17" w14:textId="416F39BF" w:rsidR="00F74E13" w:rsidRPr="002971F5" w:rsidRDefault="00391CF5" w:rsidP="00F74E13">
      <w:pPr>
        <w:pStyle w:val="Lijstalinea"/>
        <w:ind w:left="360" w:firstLine="0"/>
        <w:rPr>
          <w:rFonts w:eastAsia="Times New Roman" w:hAnsi="Times New Roman" w:cs="Times New Roman"/>
          <w:bCs/>
          <w:sz w:val="22"/>
          <w:szCs w:val="22"/>
        </w:rPr>
      </w:pPr>
      <w:r>
        <w:rPr>
          <w:rFonts w:eastAsia="Times New Roman" w:hAnsi="Times New Roman" w:cs="Times New Roman"/>
          <w:bCs/>
          <w:sz w:val="22"/>
          <w:szCs w:val="22"/>
        </w:rPr>
        <w:t>Few studies have looked at effects of reflection on wellbeing in organizational settings. The current study shows that positive work reflection during leisure has positive effects on affective wellbeing, although the reflection intervention did not have its intended effects.</w:t>
      </w:r>
    </w:p>
    <w:p w14:paraId="1E4814E6" w14:textId="6E3DD278" w:rsidR="00A94514" w:rsidRPr="002971F5" w:rsidRDefault="00A94514" w:rsidP="002971F5">
      <w:pPr>
        <w:pStyle w:val="Lijstalinea"/>
        <w:numPr>
          <w:ilvl w:val="0"/>
          <w:numId w:val="16"/>
        </w:numPr>
        <w:ind w:left="360"/>
        <w:rPr>
          <w:rFonts w:eastAsia="Times New Roman" w:hAnsi="Times New Roman" w:cs="Times New Roman"/>
          <w:bCs/>
          <w:sz w:val="22"/>
          <w:szCs w:val="22"/>
        </w:rPr>
      </w:pPr>
      <w:r w:rsidRPr="002971F5">
        <w:rPr>
          <w:rFonts w:hAnsi="Times New Roman" w:cs="Times New Roman"/>
          <w:sz w:val="22"/>
          <w:szCs w:val="22"/>
        </w:rPr>
        <w:t xml:space="preserve">Miller, V. D., &amp; </w:t>
      </w:r>
      <w:proofErr w:type="spellStart"/>
      <w:r w:rsidRPr="002971F5">
        <w:rPr>
          <w:rFonts w:hAnsi="Times New Roman" w:cs="Times New Roman"/>
          <w:sz w:val="22"/>
          <w:szCs w:val="22"/>
        </w:rPr>
        <w:t>Jablin</w:t>
      </w:r>
      <w:proofErr w:type="spellEnd"/>
      <w:r w:rsidRPr="002971F5">
        <w:rPr>
          <w:rFonts w:hAnsi="Times New Roman" w:cs="Times New Roman"/>
          <w:sz w:val="22"/>
          <w:szCs w:val="22"/>
        </w:rPr>
        <w:t xml:space="preserve">, F. M. </w:t>
      </w:r>
      <w:r w:rsidR="00A00FBC" w:rsidRPr="002971F5">
        <w:rPr>
          <w:rFonts w:hAnsi="Times New Roman" w:cs="Times New Roman"/>
          <w:sz w:val="22"/>
          <w:szCs w:val="22"/>
        </w:rPr>
        <w:t>(</w:t>
      </w:r>
      <w:r w:rsidRPr="002971F5">
        <w:rPr>
          <w:rFonts w:hAnsi="Times New Roman" w:cs="Times New Roman"/>
          <w:sz w:val="22"/>
          <w:szCs w:val="22"/>
        </w:rPr>
        <w:t>1991</w:t>
      </w:r>
      <w:r w:rsidR="00A00FBC" w:rsidRPr="002971F5">
        <w:rPr>
          <w:rFonts w:hAnsi="Times New Roman" w:cs="Times New Roman"/>
          <w:sz w:val="22"/>
          <w:szCs w:val="22"/>
        </w:rPr>
        <w:t>)</w:t>
      </w:r>
      <w:r w:rsidRPr="002971F5">
        <w:rPr>
          <w:rFonts w:hAnsi="Times New Roman" w:cs="Times New Roman"/>
          <w:sz w:val="22"/>
          <w:szCs w:val="22"/>
        </w:rPr>
        <w:t xml:space="preserve">. Information seeking during organizational entry: Influences, tactics, and a model of the process. </w:t>
      </w:r>
      <w:r w:rsidRPr="002971F5">
        <w:rPr>
          <w:rFonts w:hAnsi="Times New Roman" w:cs="Times New Roman"/>
          <w:i/>
          <w:sz w:val="22"/>
          <w:szCs w:val="22"/>
        </w:rPr>
        <w:t>Academy of Management Review</w:t>
      </w:r>
      <w:r w:rsidRPr="002971F5">
        <w:rPr>
          <w:rFonts w:hAnsi="Times New Roman" w:cs="Times New Roman"/>
          <w:sz w:val="22"/>
          <w:szCs w:val="22"/>
        </w:rPr>
        <w:t xml:space="preserve">, 16, 92-120. </w:t>
      </w:r>
      <w:bookmarkEnd w:id="5"/>
    </w:p>
    <w:p w14:paraId="1EFA077D" w14:textId="77777777" w:rsidR="00A94514" w:rsidRPr="002971F5" w:rsidRDefault="00543EA3" w:rsidP="002971F5">
      <w:pPr>
        <w:pStyle w:val="Lijstalinea"/>
        <w:numPr>
          <w:ilvl w:val="0"/>
          <w:numId w:val="16"/>
        </w:numPr>
        <w:ind w:left="360"/>
        <w:rPr>
          <w:rFonts w:eastAsia="Times New Roman" w:hAnsi="Times New Roman" w:cs="Times New Roman"/>
          <w:bCs/>
          <w:sz w:val="22"/>
          <w:szCs w:val="22"/>
        </w:rPr>
      </w:pPr>
      <w:r w:rsidRPr="002971F5">
        <w:rPr>
          <w:rFonts w:eastAsia="Times New Roman" w:hAnsi="Times New Roman" w:cs="Times New Roman"/>
          <w:bCs/>
          <w:sz w:val="22"/>
          <w:szCs w:val="22"/>
        </w:rPr>
        <w:t xml:space="preserve">Moreno, R., &amp; Mayer, R.E. (2005). Role of guidance, reflection, and interactivity in an agent-based multimedia game. </w:t>
      </w:r>
      <w:r w:rsidRPr="002971F5">
        <w:rPr>
          <w:rFonts w:eastAsia="Times New Roman" w:hAnsi="Times New Roman" w:cs="Times New Roman"/>
          <w:bCs/>
          <w:i/>
          <w:sz w:val="22"/>
          <w:szCs w:val="22"/>
        </w:rPr>
        <w:t>Journal of Educational Psychology, 97</w:t>
      </w:r>
      <w:r w:rsidRPr="002971F5">
        <w:rPr>
          <w:rFonts w:eastAsia="Times New Roman" w:hAnsi="Times New Roman" w:cs="Times New Roman"/>
          <w:bCs/>
          <w:sz w:val="22"/>
          <w:szCs w:val="22"/>
        </w:rPr>
        <w:t>, 117–128</w:t>
      </w:r>
      <w:r w:rsidR="00A94514" w:rsidRPr="002971F5">
        <w:rPr>
          <w:rFonts w:eastAsia="Times New Roman" w:hAnsi="Times New Roman" w:cs="Times New Roman"/>
          <w:bCs/>
          <w:sz w:val="22"/>
          <w:szCs w:val="22"/>
        </w:rPr>
        <w:t>.</w:t>
      </w:r>
    </w:p>
    <w:p w14:paraId="76215C87" w14:textId="1C6E1221" w:rsidR="008036B0" w:rsidRPr="002971F5" w:rsidRDefault="008036B0" w:rsidP="002971F5">
      <w:pPr>
        <w:pStyle w:val="Lijstalinea"/>
        <w:numPr>
          <w:ilvl w:val="0"/>
          <w:numId w:val="16"/>
        </w:numPr>
        <w:ind w:left="360"/>
        <w:rPr>
          <w:rFonts w:hAnsi="Times New Roman" w:cs="Times New Roman"/>
          <w:sz w:val="22"/>
          <w:szCs w:val="22"/>
        </w:rPr>
      </w:pPr>
      <w:r w:rsidRPr="002971F5">
        <w:rPr>
          <w:rFonts w:hAnsi="Times New Roman" w:cs="Times New Roman"/>
          <w:sz w:val="22"/>
          <w:szCs w:val="22"/>
        </w:rPr>
        <w:t>Morrison, E. W. (1993)</w:t>
      </w:r>
      <w:r w:rsidR="00A94514" w:rsidRPr="002971F5">
        <w:rPr>
          <w:rFonts w:hAnsi="Times New Roman" w:cs="Times New Roman"/>
          <w:sz w:val="22"/>
          <w:szCs w:val="22"/>
        </w:rPr>
        <w:t>. Longitudinal study of the effects of information seeking o</w:t>
      </w:r>
      <w:r w:rsidR="002C361E" w:rsidRPr="002971F5">
        <w:rPr>
          <w:rFonts w:hAnsi="Times New Roman" w:cs="Times New Roman"/>
          <w:sz w:val="22"/>
          <w:szCs w:val="22"/>
        </w:rPr>
        <w:t xml:space="preserve">n newcomer </w:t>
      </w:r>
      <w:r w:rsidR="00A94514" w:rsidRPr="002971F5">
        <w:rPr>
          <w:rFonts w:hAnsi="Times New Roman" w:cs="Times New Roman"/>
          <w:sz w:val="22"/>
          <w:szCs w:val="22"/>
        </w:rPr>
        <w:t xml:space="preserve">socialization. </w:t>
      </w:r>
      <w:r w:rsidR="00A94514" w:rsidRPr="002971F5">
        <w:rPr>
          <w:rFonts w:hAnsi="Times New Roman" w:cs="Times New Roman"/>
          <w:i/>
          <w:sz w:val="22"/>
          <w:szCs w:val="22"/>
        </w:rPr>
        <w:t>Journal of Applied Psychology</w:t>
      </w:r>
      <w:r w:rsidR="00A94514" w:rsidRPr="002971F5">
        <w:rPr>
          <w:rFonts w:hAnsi="Times New Roman" w:cs="Times New Roman"/>
          <w:sz w:val="22"/>
          <w:szCs w:val="22"/>
        </w:rPr>
        <w:t>, 78</w:t>
      </w:r>
      <w:r w:rsidRPr="002971F5">
        <w:rPr>
          <w:rFonts w:hAnsi="Times New Roman" w:cs="Times New Roman"/>
          <w:sz w:val="22"/>
          <w:szCs w:val="22"/>
        </w:rPr>
        <w:t>,</w:t>
      </w:r>
      <w:r w:rsidR="00A94514" w:rsidRPr="002971F5">
        <w:rPr>
          <w:rFonts w:hAnsi="Times New Roman" w:cs="Times New Roman"/>
          <w:sz w:val="22"/>
          <w:szCs w:val="22"/>
        </w:rPr>
        <w:t xml:space="preserve"> 173-183.</w:t>
      </w:r>
      <w:bookmarkStart w:id="6" w:name="_ENREF_49"/>
    </w:p>
    <w:p w14:paraId="445D1F96" w14:textId="78E7993B" w:rsidR="008036B0" w:rsidRPr="002971F5" w:rsidRDefault="008036B0" w:rsidP="002971F5">
      <w:pPr>
        <w:pStyle w:val="Lijstalinea"/>
        <w:numPr>
          <w:ilvl w:val="0"/>
          <w:numId w:val="16"/>
        </w:numPr>
        <w:ind w:left="360"/>
        <w:rPr>
          <w:rFonts w:hAnsi="Times New Roman" w:cs="Times New Roman"/>
          <w:sz w:val="22"/>
          <w:szCs w:val="22"/>
        </w:rPr>
      </w:pPr>
      <w:r w:rsidRPr="002971F5">
        <w:rPr>
          <w:rFonts w:hAnsi="Times New Roman" w:cs="Times New Roman"/>
          <w:sz w:val="22"/>
          <w:szCs w:val="22"/>
        </w:rPr>
        <w:t xml:space="preserve">Morrison, E. W. (2002). Information seeking within organizations. </w:t>
      </w:r>
      <w:r w:rsidRPr="002971F5">
        <w:rPr>
          <w:rFonts w:hAnsi="Times New Roman" w:cs="Times New Roman"/>
          <w:i/>
          <w:sz w:val="22"/>
          <w:szCs w:val="22"/>
        </w:rPr>
        <w:t>Human Communication Research</w:t>
      </w:r>
      <w:r w:rsidRPr="002971F5">
        <w:rPr>
          <w:rFonts w:hAnsi="Times New Roman" w:cs="Times New Roman"/>
          <w:sz w:val="22"/>
          <w:szCs w:val="22"/>
        </w:rPr>
        <w:t xml:space="preserve">, 28, 229-242. </w:t>
      </w:r>
      <w:bookmarkEnd w:id="6"/>
    </w:p>
    <w:p w14:paraId="1C109630" w14:textId="4463ABE9" w:rsidR="00A94514" w:rsidRPr="002971F5" w:rsidRDefault="00A94514" w:rsidP="002971F5">
      <w:pPr>
        <w:pStyle w:val="Lijstalinea"/>
        <w:numPr>
          <w:ilvl w:val="0"/>
          <w:numId w:val="16"/>
        </w:numPr>
        <w:ind w:left="360"/>
        <w:rPr>
          <w:rFonts w:hAnsi="Times New Roman" w:cs="Times New Roman"/>
          <w:sz w:val="22"/>
          <w:szCs w:val="22"/>
        </w:rPr>
      </w:pPr>
      <w:r w:rsidRPr="002971F5">
        <w:rPr>
          <w:rFonts w:hAnsi="Times New Roman" w:cs="Times New Roman"/>
          <w:sz w:val="22"/>
          <w:szCs w:val="22"/>
        </w:rPr>
        <w:t xml:space="preserve">Moss, S.E., </w:t>
      </w:r>
      <w:proofErr w:type="spellStart"/>
      <w:r w:rsidRPr="002971F5">
        <w:rPr>
          <w:rFonts w:hAnsi="Times New Roman" w:cs="Times New Roman"/>
          <w:sz w:val="22"/>
          <w:szCs w:val="22"/>
        </w:rPr>
        <w:t>Valenzi</w:t>
      </w:r>
      <w:proofErr w:type="spellEnd"/>
      <w:r w:rsidRPr="002971F5">
        <w:rPr>
          <w:rFonts w:hAnsi="Times New Roman" w:cs="Times New Roman"/>
          <w:sz w:val="22"/>
          <w:szCs w:val="22"/>
        </w:rPr>
        <w:t xml:space="preserve">, E.R., &amp; Taggart, W. (2003). Are you hiding from your boss? The development of a taxonomy and instrument to assess the feedback management behaviors of good and bad performers. </w:t>
      </w:r>
      <w:r w:rsidRPr="002971F5">
        <w:rPr>
          <w:rFonts w:hAnsi="Times New Roman" w:cs="Times New Roman"/>
          <w:i/>
          <w:sz w:val="22"/>
          <w:szCs w:val="22"/>
        </w:rPr>
        <w:t xml:space="preserve">Journal of Management, 29, </w:t>
      </w:r>
      <w:r w:rsidRPr="002971F5">
        <w:rPr>
          <w:rFonts w:hAnsi="Times New Roman" w:cs="Times New Roman"/>
          <w:sz w:val="22"/>
          <w:szCs w:val="22"/>
        </w:rPr>
        <w:t>487-510.</w:t>
      </w:r>
    </w:p>
    <w:p w14:paraId="1C0D4441" w14:textId="19165A42" w:rsidR="0082754C" w:rsidRDefault="00736540" w:rsidP="0082754C">
      <w:pPr>
        <w:pStyle w:val="Lijstalinea"/>
        <w:numPr>
          <w:ilvl w:val="0"/>
          <w:numId w:val="16"/>
        </w:numPr>
        <w:ind w:left="360"/>
        <w:rPr>
          <w:rFonts w:eastAsia="Times New Roman" w:hAnsi="Times New Roman" w:cs="Times New Roman"/>
          <w:bCs/>
          <w:sz w:val="22"/>
          <w:szCs w:val="22"/>
        </w:rPr>
      </w:pPr>
      <w:r>
        <w:rPr>
          <w:rFonts w:eastAsia="Times New Roman" w:hAnsi="Times New Roman" w:cs="Times New Roman"/>
          <w:bCs/>
          <w:sz w:val="22"/>
          <w:szCs w:val="22"/>
        </w:rPr>
        <w:t>*</w:t>
      </w:r>
      <w:proofErr w:type="spellStart"/>
      <w:r w:rsidR="00D74B01" w:rsidRPr="002971F5">
        <w:rPr>
          <w:rFonts w:eastAsia="Times New Roman" w:hAnsi="Times New Roman" w:cs="Times New Roman"/>
          <w:bCs/>
          <w:sz w:val="22"/>
          <w:szCs w:val="22"/>
        </w:rPr>
        <w:t>Ong</w:t>
      </w:r>
      <w:proofErr w:type="spellEnd"/>
      <w:r w:rsidR="00D74B01" w:rsidRPr="002971F5">
        <w:rPr>
          <w:rFonts w:eastAsia="Times New Roman" w:hAnsi="Times New Roman" w:cs="Times New Roman"/>
          <w:bCs/>
          <w:sz w:val="22"/>
          <w:szCs w:val="22"/>
        </w:rPr>
        <w:t>, M. A</w:t>
      </w:r>
      <w:r w:rsidR="00391CF5">
        <w:rPr>
          <w:rFonts w:eastAsia="Times New Roman" w:hAnsi="Times New Roman" w:cs="Times New Roman"/>
          <w:bCs/>
          <w:sz w:val="22"/>
          <w:szCs w:val="22"/>
        </w:rPr>
        <w:t xml:space="preserve">shford, S. J., &amp; </w:t>
      </w:r>
      <w:proofErr w:type="spellStart"/>
      <w:r w:rsidR="00391CF5">
        <w:rPr>
          <w:rFonts w:eastAsia="Times New Roman" w:hAnsi="Times New Roman" w:cs="Times New Roman"/>
          <w:bCs/>
          <w:sz w:val="22"/>
          <w:szCs w:val="22"/>
        </w:rPr>
        <w:t>Bindl</w:t>
      </w:r>
      <w:proofErr w:type="spellEnd"/>
      <w:r w:rsidR="00391CF5">
        <w:rPr>
          <w:rFonts w:eastAsia="Times New Roman" w:hAnsi="Times New Roman" w:cs="Times New Roman"/>
          <w:bCs/>
          <w:sz w:val="22"/>
          <w:szCs w:val="22"/>
        </w:rPr>
        <w:t>, U. (2014</w:t>
      </w:r>
      <w:r w:rsidR="00D74B01" w:rsidRPr="002971F5">
        <w:rPr>
          <w:rFonts w:eastAsia="Times New Roman" w:hAnsi="Times New Roman" w:cs="Times New Roman"/>
          <w:bCs/>
          <w:sz w:val="22"/>
          <w:szCs w:val="22"/>
        </w:rPr>
        <w:t xml:space="preserve">). </w:t>
      </w:r>
      <w:r w:rsidR="00D74B01" w:rsidRPr="002971F5">
        <w:rPr>
          <w:rFonts w:eastAsia="Times New Roman" w:hAnsi="Times New Roman" w:cs="Times New Roman"/>
          <w:bCs/>
          <w:i/>
          <w:sz w:val="22"/>
          <w:szCs w:val="22"/>
        </w:rPr>
        <w:t>Beyond navel gazing: Exploring the concept and payoff of individual reflection at work</w:t>
      </w:r>
      <w:r w:rsidR="00D74B01" w:rsidRPr="002971F5">
        <w:rPr>
          <w:rFonts w:eastAsia="Times New Roman" w:hAnsi="Times New Roman" w:cs="Times New Roman"/>
          <w:bCs/>
          <w:sz w:val="22"/>
          <w:szCs w:val="22"/>
        </w:rPr>
        <w:t>. Paper Presented at the Annual Meeting of the Academy of Management Conference.</w:t>
      </w:r>
    </w:p>
    <w:p w14:paraId="09914662" w14:textId="0466E770" w:rsidR="00736540" w:rsidRPr="0082754C" w:rsidRDefault="00736540" w:rsidP="00736540">
      <w:pPr>
        <w:pStyle w:val="Lijstalinea"/>
        <w:ind w:left="360" w:firstLine="0"/>
        <w:rPr>
          <w:rFonts w:eastAsia="Times New Roman" w:hAnsi="Times New Roman" w:cs="Times New Roman"/>
          <w:bCs/>
          <w:sz w:val="22"/>
          <w:szCs w:val="22"/>
        </w:rPr>
      </w:pPr>
      <w:r>
        <w:rPr>
          <w:rFonts w:eastAsia="Times New Roman" w:hAnsi="Times New Roman" w:cs="Times New Roman"/>
          <w:bCs/>
          <w:sz w:val="22"/>
          <w:szCs w:val="22"/>
        </w:rPr>
        <w:lastRenderedPageBreak/>
        <w:t>This paper extends the reflection domain by advancing a new scale to measure naturally occurring reflection, outside the lab. By studying how individual and situational determinants may determine reflecting on the job, organizations may develop policies to encourage reflection.</w:t>
      </w:r>
    </w:p>
    <w:p w14:paraId="03B8AEA3" w14:textId="6F989A85" w:rsidR="00B427DA" w:rsidRPr="002971F5" w:rsidRDefault="00B427DA" w:rsidP="002971F5">
      <w:pPr>
        <w:pStyle w:val="Lijstalinea"/>
        <w:numPr>
          <w:ilvl w:val="0"/>
          <w:numId w:val="16"/>
        </w:numPr>
        <w:ind w:left="360"/>
        <w:rPr>
          <w:rFonts w:eastAsia="Times New Roman" w:hAnsi="Times New Roman" w:cs="Times New Roman"/>
          <w:bCs/>
          <w:sz w:val="22"/>
          <w:szCs w:val="22"/>
        </w:rPr>
      </w:pPr>
      <w:r w:rsidRPr="002971F5">
        <w:rPr>
          <w:rFonts w:eastAsia="Times New Roman" w:hAnsi="Times New Roman" w:cs="Times New Roman"/>
          <w:bCs/>
          <w:sz w:val="22"/>
          <w:szCs w:val="22"/>
        </w:rPr>
        <w:t>Park, G., Schmidt</w:t>
      </w:r>
      <w:proofErr w:type="gramStart"/>
      <w:r w:rsidRPr="002971F5">
        <w:rPr>
          <w:rFonts w:eastAsia="Times New Roman" w:hAnsi="Times New Roman" w:cs="Times New Roman"/>
          <w:bCs/>
          <w:sz w:val="22"/>
          <w:szCs w:val="22"/>
        </w:rPr>
        <w:t>,  A</w:t>
      </w:r>
      <w:proofErr w:type="gramEnd"/>
      <w:r w:rsidRPr="002971F5">
        <w:rPr>
          <w:rFonts w:eastAsia="Times New Roman" w:hAnsi="Times New Roman" w:cs="Times New Roman"/>
          <w:bCs/>
          <w:sz w:val="22"/>
          <w:szCs w:val="22"/>
        </w:rPr>
        <w:t xml:space="preserve">. M., </w:t>
      </w:r>
      <w:proofErr w:type="spellStart"/>
      <w:r w:rsidRPr="002971F5">
        <w:rPr>
          <w:rFonts w:eastAsia="Times New Roman" w:hAnsi="Times New Roman" w:cs="Times New Roman"/>
          <w:bCs/>
          <w:sz w:val="22"/>
          <w:szCs w:val="22"/>
        </w:rPr>
        <w:t>Scheu</w:t>
      </w:r>
      <w:proofErr w:type="spellEnd"/>
      <w:r w:rsidRPr="002971F5">
        <w:rPr>
          <w:rFonts w:eastAsia="Times New Roman" w:hAnsi="Times New Roman" w:cs="Times New Roman"/>
          <w:bCs/>
          <w:sz w:val="22"/>
          <w:szCs w:val="22"/>
        </w:rPr>
        <w:t xml:space="preserve">, C., &amp; </w:t>
      </w:r>
      <w:proofErr w:type="spellStart"/>
      <w:r w:rsidRPr="002971F5">
        <w:rPr>
          <w:rFonts w:eastAsia="Times New Roman" w:hAnsi="Times New Roman" w:cs="Times New Roman"/>
          <w:bCs/>
          <w:sz w:val="22"/>
          <w:szCs w:val="22"/>
        </w:rPr>
        <w:t>DeShon</w:t>
      </w:r>
      <w:proofErr w:type="spellEnd"/>
      <w:r w:rsidRPr="002971F5">
        <w:rPr>
          <w:rFonts w:eastAsia="Times New Roman" w:hAnsi="Times New Roman" w:cs="Times New Roman"/>
          <w:bCs/>
          <w:sz w:val="22"/>
          <w:szCs w:val="22"/>
        </w:rPr>
        <w:t xml:space="preserve">, R. P.  (2007). A process model of goal </w:t>
      </w:r>
      <w:proofErr w:type="gramStart"/>
      <w:r w:rsidRPr="002971F5">
        <w:rPr>
          <w:rFonts w:eastAsia="Times New Roman" w:hAnsi="Times New Roman" w:cs="Times New Roman"/>
          <w:bCs/>
          <w:sz w:val="22"/>
          <w:szCs w:val="22"/>
        </w:rPr>
        <w:t>orientation  and</w:t>
      </w:r>
      <w:proofErr w:type="gramEnd"/>
      <w:r w:rsidRPr="002971F5">
        <w:rPr>
          <w:rFonts w:eastAsia="Times New Roman" w:hAnsi="Times New Roman" w:cs="Times New Roman"/>
          <w:bCs/>
          <w:sz w:val="22"/>
          <w:szCs w:val="22"/>
        </w:rPr>
        <w:t xml:space="preserve">  feedback seeking. </w:t>
      </w:r>
      <w:r w:rsidRPr="002971F5">
        <w:rPr>
          <w:rFonts w:eastAsia="Times New Roman" w:hAnsi="Times New Roman" w:cs="Times New Roman"/>
          <w:bCs/>
          <w:i/>
          <w:sz w:val="22"/>
          <w:szCs w:val="22"/>
        </w:rPr>
        <w:t>Human Performance, 20</w:t>
      </w:r>
      <w:r w:rsidRPr="002971F5">
        <w:rPr>
          <w:rFonts w:eastAsia="Times New Roman" w:hAnsi="Times New Roman" w:cs="Times New Roman"/>
          <w:bCs/>
          <w:sz w:val="22"/>
          <w:szCs w:val="22"/>
        </w:rPr>
        <w:t>, 119-145.</w:t>
      </w:r>
    </w:p>
    <w:p w14:paraId="7DFBDC84" w14:textId="00A12919" w:rsidR="00B33C6A" w:rsidRPr="002971F5" w:rsidRDefault="00B33C6A" w:rsidP="002971F5">
      <w:pPr>
        <w:pStyle w:val="Lijstalinea"/>
        <w:numPr>
          <w:ilvl w:val="0"/>
          <w:numId w:val="16"/>
        </w:numPr>
        <w:ind w:left="360"/>
        <w:rPr>
          <w:rFonts w:eastAsia="Times New Roman" w:hAnsi="Times New Roman" w:cs="Times New Roman"/>
          <w:bCs/>
          <w:sz w:val="22"/>
          <w:szCs w:val="22"/>
        </w:rPr>
      </w:pPr>
      <w:proofErr w:type="spellStart"/>
      <w:r w:rsidRPr="002971F5">
        <w:rPr>
          <w:rFonts w:eastAsia="Times New Roman" w:hAnsi="Times New Roman" w:cs="Times New Roman"/>
          <w:bCs/>
          <w:sz w:val="22"/>
          <w:szCs w:val="22"/>
        </w:rPr>
        <w:t>Renn</w:t>
      </w:r>
      <w:proofErr w:type="spellEnd"/>
      <w:r w:rsidRPr="002971F5">
        <w:rPr>
          <w:rFonts w:eastAsia="Times New Roman" w:hAnsi="Times New Roman" w:cs="Times New Roman"/>
          <w:bCs/>
          <w:sz w:val="22"/>
          <w:szCs w:val="22"/>
        </w:rPr>
        <w:t xml:space="preserve">, R. W., &amp; </w:t>
      </w:r>
      <w:proofErr w:type="spellStart"/>
      <w:r w:rsidRPr="002971F5">
        <w:rPr>
          <w:rFonts w:eastAsia="Times New Roman" w:hAnsi="Times New Roman" w:cs="Times New Roman"/>
          <w:bCs/>
          <w:sz w:val="22"/>
          <w:szCs w:val="22"/>
        </w:rPr>
        <w:t>Fedor</w:t>
      </w:r>
      <w:proofErr w:type="spellEnd"/>
      <w:r w:rsidRPr="002971F5">
        <w:rPr>
          <w:rFonts w:eastAsia="Times New Roman" w:hAnsi="Times New Roman" w:cs="Times New Roman"/>
          <w:bCs/>
          <w:sz w:val="22"/>
          <w:szCs w:val="22"/>
        </w:rPr>
        <w:t xml:space="preserve">, D. B. (2001). Development and </w:t>
      </w:r>
      <w:proofErr w:type="gramStart"/>
      <w:r w:rsidRPr="002971F5">
        <w:rPr>
          <w:rFonts w:eastAsia="Times New Roman" w:hAnsi="Times New Roman" w:cs="Times New Roman"/>
          <w:bCs/>
          <w:sz w:val="22"/>
          <w:szCs w:val="22"/>
        </w:rPr>
        <w:t>field test</w:t>
      </w:r>
      <w:proofErr w:type="gramEnd"/>
      <w:r w:rsidRPr="002971F5">
        <w:rPr>
          <w:rFonts w:eastAsia="Times New Roman" w:hAnsi="Times New Roman" w:cs="Times New Roman"/>
          <w:bCs/>
          <w:sz w:val="22"/>
          <w:szCs w:val="22"/>
        </w:rPr>
        <w:t xml:space="preserve"> of a feedback seeking, self-efficacy, and goal setting model of work performance. </w:t>
      </w:r>
      <w:r w:rsidRPr="002971F5">
        <w:rPr>
          <w:rFonts w:eastAsia="Times New Roman" w:hAnsi="Times New Roman" w:cs="Times New Roman"/>
          <w:bCs/>
          <w:i/>
          <w:sz w:val="22"/>
          <w:szCs w:val="22"/>
        </w:rPr>
        <w:t>Journal of Management, 27</w:t>
      </w:r>
      <w:r w:rsidRPr="002971F5">
        <w:rPr>
          <w:rFonts w:eastAsia="Times New Roman" w:hAnsi="Times New Roman" w:cs="Times New Roman"/>
          <w:bCs/>
          <w:sz w:val="22"/>
          <w:szCs w:val="22"/>
        </w:rPr>
        <w:t>, 563-583.</w:t>
      </w:r>
    </w:p>
    <w:p w14:paraId="787EC22C" w14:textId="77777777" w:rsidR="006C62A1" w:rsidRDefault="00AB7137" w:rsidP="002971F5">
      <w:pPr>
        <w:pStyle w:val="Lijstalinea"/>
        <w:numPr>
          <w:ilvl w:val="0"/>
          <w:numId w:val="16"/>
        </w:numPr>
        <w:ind w:left="360"/>
        <w:rPr>
          <w:rFonts w:eastAsia="Times New Roman" w:hAnsi="Times New Roman" w:cs="Times New Roman"/>
          <w:bCs/>
          <w:sz w:val="22"/>
          <w:szCs w:val="22"/>
        </w:rPr>
      </w:pPr>
      <w:r w:rsidRPr="002971F5">
        <w:rPr>
          <w:rFonts w:eastAsia="Times New Roman" w:hAnsi="Times New Roman" w:cs="Times New Roman"/>
          <w:bCs/>
          <w:sz w:val="22"/>
          <w:szCs w:val="22"/>
        </w:rPr>
        <w:t xml:space="preserve">Ron, N., </w:t>
      </w:r>
      <w:proofErr w:type="spellStart"/>
      <w:r w:rsidRPr="002971F5">
        <w:rPr>
          <w:rFonts w:eastAsia="Times New Roman" w:hAnsi="Times New Roman" w:cs="Times New Roman"/>
          <w:bCs/>
          <w:sz w:val="22"/>
          <w:szCs w:val="22"/>
        </w:rPr>
        <w:t>Lipshitz</w:t>
      </w:r>
      <w:proofErr w:type="spellEnd"/>
      <w:r w:rsidRPr="002971F5">
        <w:rPr>
          <w:rFonts w:eastAsia="Times New Roman" w:hAnsi="Times New Roman" w:cs="Times New Roman"/>
          <w:bCs/>
          <w:sz w:val="22"/>
          <w:szCs w:val="22"/>
        </w:rPr>
        <w:t xml:space="preserve">, R., &amp; Popper, M. (2006). How organizations learn: Post-flight reviews in an F-16 fighter squadron. </w:t>
      </w:r>
      <w:r w:rsidRPr="002971F5">
        <w:rPr>
          <w:rFonts w:eastAsia="Times New Roman" w:hAnsi="Times New Roman" w:cs="Times New Roman"/>
          <w:bCs/>
          <w:i/>
          <w:sz w:val="22"/>
          <w:szCs w:val="22"/>
        </w:rPr>
        <w:t>Organization Studies</w:t>
      </w:r>
      <w:r w:rsidRPr="002971F5">
        <w:rPr>
          <w:rFonts w:eastAsia="Times New Roman" w:hAnsi="Times New Roman" w:cs="Times New Roman"/>
          <w:b/>
          <w:bCs/>
          <w:i/>
          <w:sz w:val="22"/>
          <w:szCs w:val="22"/>
        </w:rPr>
        <w:t>,</w:t>
      </w:r>
      <w:r w:rsidRPr="002971F5">
        <w:rPr>
          <w:rFonts w:eastAsia="Times New Roman" w:hAnsi="Times New Roman" w:cs="Times New Roman"/>
          <w:bCs/>
          <w:i/>
          <w:sz w:val="22"/>
          <w:szCs w:val="22"/>
        </w:rPr>
        <w:t xml:space="preserve"> </w:t>
      </w:r>
      <w:r w:rsidRPr="002971F5">
        <w:rPr>
          <w:rFonts w:eastAsia="Times New Roman" w:hAnsi="Times New Roman" w:cs="Times New Roman"/>
          <w:bCs/>
          <w:sz w:val="22"/>
          <w:szCs w:val="22"/>
        </w:rPr>
        <w:t>27,</w:t>
      </w:r>
      <w:r w:rsidR="00732FF4" w:rsidRPr="002971F5">
        <w:rPr>
          <w:rFonts w:eastAsia="Times New Roman" w:hAnsi="Times New Roman" w:cs="Times New Roman"/>
          <w:bCs/>
          <w:sz w:val="22"/>
          <w:szCs w:val="22"/>
        </w:rPr>
        <w:t xml:space="preserve"> 1069–1089.</w:t>
      </w:r>
    </w:p>
    <w:p w14:paraId="5A0D3CBA" w14:textId="11262E4F" w:rsidR="00702B98" w:rsidRPr="00702B98" w:rsidRDefault="00702B98" w:rsidP="00702B98">
      <w:pPr>
        <w:pStyle w:val="Lijstalinea"/>
        <w:numPr>
          <w:ilvl w:val="0"/>
          <w:numId w:val="16"/>
        </w:numPr>
        <w:ind w:left="360"/>
        <w:rPr>
          <w:rFonts w:eastAsia="Times New Roman" w:hAnsi="Times New Roman" w:cs="Times New Roman"/>
          <w:bCs/>
          <w:sz w:val="22"/>
          <w:szCs w:val="22"/>
        </w:rPr>
      </w:pPr>
      <w:proofErr w:type="spellStart"/>
      <w:r>
        <w:rPr>
          <w:rFonts w:eastAsia="Times New Roman" w:hAnsi="Times New Roman" w:cs="Times New Roman"/>
          <w:bCs/>
          <w:sz w:val="22"/>
          <w:szCs w:val="22"/>
        </w:rPr>
        <w:t>Rosseel</w:t>
      </w:r>
      <w:proofErr w:type="spellEnd"/>
      <w:r>
        <w:rPr>
          <w:rFonts w:eastAsia="Times New Roman" w:hAnsi="Times New Roman" w:cs="Times New Roman"/>
          <w:bCs/>
          <w:sz w:val="22"/>
          <w:szCs w:val="22"/>
        </w:rPr>
        <w:t xml:space="preserve">, J., &amp; Anseel, F. (2017, August). </w:t>
      </w:r>
      <w:r w:rsidRPr="00702B98">
        <w:rPr>
          <w:rFonts w:eastAsia="Times New Roman" w:hAnsi="Times New Roman" w:cs="Times New Roman"/>
          <w:bCs/>
          <w:i/>
          <w:sz w:val="22"/>
          <w:szCs w:val="22"/>
        </w:rPr>
        <w:t>Disentangling reflection strategy and focus: How task and imaginative reflection affect creativity</w:t>
      </w:r>
      <w:r>
        <w:rPr>
          <w:rFonts w:eastAsia="Times New Roman" w:hAnsi="Times New Roman" w:cs="Times New Roman"/>
          <w:bCs/>
          <w:sz w:val="22"/>
          <w:szCs w:val="22"/>
        </w:rPr>
        <w:t xml:space="preserve">. </w:t>
      </w:r>
      <w:r w:rsidRPr="00702B98">
        <w:rPr>
          <w:rFonts w:eastAsia="Times New Roman" w:hAnsi="Times New Roman" w:cs="Times New Roman"/>
          <w:bCs/>
          <w:sz w:val="22"/>
          <w:szCs w:val="22"/>
        </w:rPr>
        <w:t>Paper Presented at the Annual Meeting of the Academy of Management Conference</w:t>
      </w:r>
      <w:r>
        <w:rPr>
          <w:rFonts w:eastAsia="Times New Roman" w:hAnsi="Times New Roman" w:cs="Times New Roman"/>
          <w:bCs/>
          <w:sz w:val="22"/>
          <w:szCs w:val="22"/>
        </w:rPr>
        <w:t>, Atlanta.</w:t>
      </w:r>
    </w:p>
    <w:p w14:paraId="4AFF6DF6" w14:textId="76936FAE" w:rsidR="006C62A1" w:rsidRPr="002971F5" w:rsidRDefault="006C62A1" w:rsidP="002971F5">
      <w:pPr>
        <w:pStyle w:val="Lijstalinea"/>
        <w:numPr>
          <w:ilvl w:val="0"/>
          <w:numId w:val="16"/>
        </w:numPr>
        <w:ind w:left="360"/>
        <w:rPr>
          <w:rFonts w:hAnsi="Times New Roman" w:cs="Times New Roman"/>
          <w:sz w:val="22"/>
          <w:szCs w:val="22"/>
        </w:rPr>
      </w:pPr>
      <w:r w:rsidRPr="002971F5">
        <w:rPr>
          <w:rFonts w:hAnsi="Times New Roman" w:cs="Times New Roman"/>
          <w:sz w:val="22"/>
          <w:szCs w:val="22"/>
        </w:rPr>
        <w:t xml:space="preserve">Saks, A. M., &amp; </w:t>
      </w:r>
      <w:proofErr w:type="spellStart"/>
      <w:r w:rsidRPr="002971F5">
        <w:rPr>
          <w:rFonts w:hAnsi="Times New Roman" w:cs="Times New Roman"/>
          <w:sz w:val="22"/>
          <w:szCs w:val="22"/>
        </w:rPr>
        <w:t>Ashforth</w:t>
      </w:r>
      <w:proofErr w:type="spellEnd"/>
      <w:r w:rsidRPr="002971F5">
        <w:rPr>
          <w:rFonts w:hAnsi="Times New Roman" w:cs="Times New Roman"/>
          <w:sz w:val="22"/>
          <w:szCs w:val="22"/>
        </w:rPr>
        <w:t xml:space="preserve">, B. E. </w:t>
      </w:r>
      <w:r w:rsidR="00CC149D" w:rsidRPr="002971F5">
        <w:rPr>
          <w:rFonts w:hAnsi="Times New Roman" w:cs="Times New Roman"/>
          <w:sz w:val="22"/>
          <w:szCs w:val="22"/>
        </w:rPr>
        <w:t>(</w:t>
      </w:r>
      <w:r w:rsidRPr="002971F5">
        <w:rPr>
          <w:rFonts w:hAnsi="Times New Roman" w:cs="Times New Roman"/>
          <w:sz w:val="22"/>
          <w:szCs w:val="22"/>
        </w:rPr>
        <w:t>1997</w:t>
      </w:r>
      <w:r w:rsidR="00CC149D" w:rsidRPr="002971F5">
        <w:rPr>
          <w:rFonts w:hAnsi="Times New Roman" w:cs="Times New Roman"/>
          <w:sz w:val="22"/>
          <w:szCs w:val="22"/>
        </w:rPr>
        <w:t>)</w:t>
      </w:r>
      <w:r w:rsidRPr="002971F5">
        <w:rPr>
          <w:rFonts w:hAnsi="Times New Roman" w:cs="Times New Roman"/>
          <w:sz w:val="22"/>
          <w:szCs w:val="22"/>
        </w:rPr>
        <w:t xml:space="preserve">. Organizational socialization: Making sense of the past and present as a prologue for the future. </w:t>
      </w:r>
      <w:r w:rsidRPr="002971F5">
        <w:rPr>
          <w:rFonts w:hAnsi="Times New Roman" w:cs="Times New Roman"/>
          <w:i/>
          <w:sz w:val="22"/>
          <w:szCs w:val="22"/>
        </w:rPr>
        <w:t>Journal of Vocational Behavior</w:t>
      </w:r>
      <w:r w:rsidRPr="002971F5">
        <w:rPr>
          <w:rFonts w:hAnsi="Times New Roman" w:cs="Times New Roman"/>
          <w:sz w:val="22"/>
          <w:szCs w:val="22"/>
        </w:rPr>
        <w:t>, 51: 234-</w:t>
      </w:r>
      <w:bookmarkStart w:id="7" w:name="_ENREF_58"/>
      <w:r w:rsidRPr="002971F5">
        <w:rPr>
          <w:rFonts w:hAnsi="Times New Roman" w:cs="Times New Roman"/>
          <w:sz w:val="22"/>
          <w:szCs w:val="22"/>
        </w:rPr>
        <w:t>279.</w:t>
      </w:r>
    </w:p>
    <w:p w14:paraId="2B539E7D" w14:textId="2331A155" w:rsidR="006C62A1" w:rsidRPr="002971F5" w:rsidRDefault="006C62A1" w:rsidP="002971F5">
      <w:pPr>
        <w:pStyle w:val="Lijstalinea"/>
        <w:numPr>
          <w:ilvl w:val="0"/>
          <w:numId w:val="16"/>
        </w:numPr>
        <w:ind w:left="360"/>
        <w:rPr>
          <w:rFonts w:eastAsia="Times New Roman" w:hAnsi="Times New Roman" w:cs="Times New Roman"/>
          <w:bCs/>
          <w:sz w:val="22"/>
          <w:szCs w:val="22"/>
        </w:rPr>
      </w:pPr>
      <w:r w:rsidRPr="002971F5">
        <w:rPr>
          <w:rFonts w:hAnsi="Times New Roman" w:cs="Times New Roman"/>
          <w:sz w:val="22"/>
          <w:szCs w:val="22"/>
        </w:rPr>
        <w:t xml:space="preserve">Saks, A. M., </w:t>
      </w:r>
      <w:proofErr w:type="spellStart"/>
      <w:r w:rsidRPr="002971F5">
        <w:rPr>
          <w:rFonts w:hAnsi="Times New Roman" w:cs="Times New Roman"/>
          <w:sz w:val="22"/>
          <w:szCs w:val="22"/>
        </w:rPr>
        <w:t>Gruman</w:t>
      </w:r>
      <w:proofErr w:type="spellEnd"/>
      <w:r w:rsidRPr="002971F5">
        <w:rPr>
          <w:rFonts w:hAnsi="Times New Roman" w:cs="Times New Roman"/>
          <w:sz w:val="22"/>
          <w:szCs w:val="22"/>
        </w:rPr>
        <w:t xml:space="preserve">, J. A., &amp; Cooper-Thomas, H. </w:t>
      </w:r>
      <w:r w:rsidR="00323A2E" w:rsidRPr="002971F5">
        <w:rPr>
          <w:rFonts w:hAnsi="Times New Roman" w:cs="Times New Roman"/>
          <w:sz w:val="22"/>
          <w:szCs w:val="22"/>
        </w:rPr>
        <w:t>(</w:t>
      </w:r>
      <w:r w:rsidRPr="002971F5">
        <w:rPr>
          <w:rFonts w:hAnsi="Times New Roman" w:cs="Times New Roman"/>
          <w:sz w:val="22"/>
          <w:szCs w:val="22"/>
        </w:rPr>
        <w:t>2011</w:t>
      </w:r>
      <w:r w:rsidR="00323A2E" w:rsidRPr="002971F5">
        <w:rPr>
          <w:rFonts w:hAnsi="Times New Roman" w:cs="Times New Roman"/>
          <w:sz w:val="22"/>
          <w:szCs w:val="22"/>
        </w:rPr>
        <w:t>)</w:t>
      </w:r>
      <w:r w:rsidRPr="002971F5">
        <w:rPr>
          <w:rFonts w:hAnsi="Times New Roman" w:cs="Times New Roman"/>
          <w:sz w:val="22"/>
          <w:szCs w:val="22"/>
        </w:rPr>
        <w:t xml:space="preserve">. The neglected role of proactive behavior and outcomes in newcomer socialization. </w:t>
      </w:r>
      <w:r w:rsidRPr="002971F5">
        <w:rPr>
          <w:rFonts w:hAnsi="Times New Roman" w:cs="Times New Roman"/>
          <w:i/>
          <w:sz w:val="22"/>
          <w:szCs w:val="22"/>
        </w:rPr>
        <w:t>Journal of Vocational Behavior</w:t>
      </w:r>
      <w:r w:rsidRPr="002971F5">
        <w:rPr>
          <w:rFonts w:hAnsi="Times New Roman" w:cs="Times New Roman"/>
          <w:sz w:val="22"/>
          <w:szCs w:val="22"/>
        </w:rPr>
        <w:t xml:space="preserve">, 79: 36-46. </w:t>
      </w:r>
      <w:bookmarkEnd w:id="7"/>
    </w:p>
    <w:p w14:paraId="35552B44" w14:textId="2A4A44B6" w:rsidR="00732FF4" w:rsidRPr="002971F5" w:rsidRDefault="00732FF4" w:rsidP="002971F5">
      <w:pPr>
        <w:pStyle w:val="Lijstalinea"/>
        <w:numPr>
          <w:ilvl w:val="0"/>
          <w:numId w:val="16"/>
        </w:numPr>
        <w:ind w:left="360"/>
        <w:rPr>
          <w:rFonts w:eastAsia="Times New Roman" w:hAnsi="Times New Roman" w:cs="Times New Roman"/>
          <w:bCs/>
          <w:sz w:val="22"/>
          <w:szCs w:val="22"/>
        </w:rPr>
      </w:pPr>
      <w:r w:rsidRPr="002971F5">
        <w:rPr>
          <w:rFonts w:eastAsia="Times New Roman" w:hAnsi="Times New Roman" w:cs="Times New Roman"/>
          <w:bCs/>
          <w:sz w:val="22"/>
          <w:szCs w:val="22"/>
        </w:rPr>
        <w:t xml:space="preserve">Smith, E. R., &amp; </w:t>
      </w:r>
      <w:proofErr w:type="spellStart"/>
      <w:r w:rsidRPr="002971F5">
        <w:rPr>
          <w:rFonts w:eastAsia="Times New Roman" w:hAnsi="Times New Roman" w:cs="Times New Roman"/>
          <w:bCs/>
          <w:sz w:val="22"/>
          <w:szCs w:val="22"/>
        </w:rPr>
        <w:t>DeCoster</w:t>
      </w:r>
      <w:proofErr w:type="spellEnd"/>
      <w:r w:rsidRPr="002971F5">
        <w:rPr>
          <w:rFonts w:eastAsia="Times New Roman" w:hAnsi="Times New Roman" w:cs="Times New Roman"/>
          <w:bCs/>
          <w:sz w:val="22"/>
          <w:szCs w:val="22"/>
        </w:rPr>
        <w:t xml:space="preserve">, J. (2000). Dual-process model in social and cognitive psychology: Conceptual integration and links to underlying memory system. </w:t>
      </w:r>
      <w:r w:rsidRPr="002971F5">
        <w:rPr>
          <w:rFonts w:eastAsia="Times New Roman" w:hAnsi="Times New Roman" w:cs="Times New Roman"/>
          <w:bCs/>
          <w:i/>
          <w:sz w:val="22"/>
          <w:szCs w:val="22"/>
        </w:rPr>
        <w:t>Personality and Social Psychology Review</w:t>
      </w:r>
      <w:r w:rsidRPr="002971F5">
        <w:rPr>
          <w:rFonts w:eastAsia="Times New Roman" w:hAnsi="Times New Roman" w:cs="Times New Roman"/>
          <w:b/>
          <w:bCs/>
          <w:i/>
          <w:sz w:val="22"/>
          <w:szCs w:val="22"/>
        </w:rPr>
        <w:t xml:space="preserve">, </w:t>
      </w:r>
      <w:r w:rsidRPr="002971F5">
        <w:rPr>
          <w:rFonts w:eastAsia="Times New Roman" w:hAnsi="Times New Roman" w:cs="Times New Roman"/>
          <w:bCs/>
          <w:sz w:val="22"/>
          <w:szCs w:val="22"/>
        </w:rPr>
        <w:t>4, 108–131.</w:t>
      </w:r>
    </w:p>
    <w:p w14:paraId="7B57DD82" w14:textId="62FEAE17" w:rsidR="005D1553" w:rsidRDefault="007126EF" w:rsidP="002971F5">
      <w:pPr>
        <w:pStyle w:val="Lijstalinea"/>
        <w:numPr>
          <w:ilvl w:val="0"/>
          <w:numId w:val="16"/>
        </w:numPr>
        <w:ind w:left="360"/>
        <w:rPr>
          <w:rFonts w:eastAsia="Times New Roman" w:hAnsi="Times New Roman" w:cs="Times New Roman"/>
          <w:bCs/>
          <w:iCs/>
          <w:sz w:val="22"/>
          <w:szCs w:val="22"/>
        </w:rPr>
      </w:pPr>
      <w:r>
        <w:rPr>
          <w:rFonts w:eastAsia="Times New Roman" w:hAnsi="Times New Roman" w:cs="Times New Roman"/>
          <w:bCs/>
          <w:iCs/>
          <w:sz w:val="22"/>
          <w:szCs w:val="22"/>
        </w:rPr>
        <w:t>*</w:t>
      </w:r>
      <w:r w:rsidR="00391CF5">
        <w:rPr>
          <w:rFonts w:eastAsia="Times New Roman" w:hAnsi="Times New Roman" w:cs="Times New Roman"/>
          <w:bCs/>
          <w:iCs/>
          <w:sz w:val="22"/>
          <w:szCs w:val="22"/>
        </w:rPr>
        <w:t>*</w:t>
      </w:r>
      <w:proofErr w:type="spellStart"/>
      <w:r w:rsidR="005D1553" w:rsidRPr="002971F5">
        <w:rPr>
          <w:rFonts w:eastAsia="Times New Roman" w:hAnsi="Times New Roman" w:cs="Times New Roman"/>
          <w:bCs/>
          <w:iCs/>
          <w:sz w:val="22"/>
          <w:szCs w:val="22"/>
        </w:rPr>
        <w:t>Sparr</w:t>
      </w:r>
      <w:proofErr w:type="spellEnd"/>
      <w:r w:rsidR="005D1553" w:rsidRPr="002971F5">
        <w:rPr>
          <w:rFonts w:eastAsia="Times New Roman" w:hAnsi="Times New Roman" w:cs="Times New Roman"/>
          <w:bCs/>
          <w:iCs/>
          <w:sz w:val="22"/>
          <w:szCs w:val="22"/>
        </w:rPr>
        <w:t xml:space="preserve">, J. L., </w:t>
      </w:r>
      <w:proofErr w:type="spellStart"/>
      <w:r w:rsidR="005D1553" w:rsidRPr="002971F5">
        <w:rPr>
          <w:rFonts w:eastAsia="Times New Roman" w:hAnsi="Times New Roman" w:cs="Times New Roman"/>
          <w:bCs/>
          <w:iCs/>
          <w:sz w:val="22"/>
          <w:szCs w:val="22"/>
        </w:rPr>
        <w:t>Knipfer</w:t>
      </w:r>
      <w:proofErr w:type="spellEnd"/>
      <w:r w:rsidR="005D1553" w:rsidRPr="002971F5">
        <w:rPr>
          <w:rFonts w:eastAsia="Times New Roman" w:hAnsi="Times New Roman" w:cs="Times New Roman"/>
          <w:bCs/>
          <w:iCs/>
          <w:sz w:val="22"/>
          <w:szCs w:val="22"/>
        </w:rPr>
        <w:t xml:space="preserve">, K.,  &amp; </w:t>
      </w:r>
      <w:proofErr w:type="spellStart"/>
      <w:r w:rsidR="005D1553" w:rsidRPr="002971F5">
        <w:rPr>
          <w:rFonts w:eastAsia="Times New Roman" w:hAnsi="Times New Roman" w:cs="Times New Roman"/>
          <w:bCs/>
          <w:iCs/>
          <w:sz w:val="22"/>
          <w:szCs w:val="22"/>
        </w:rPr>
        <w:t>Willems</w:t>
      </w:r>
      <w:proofErr w:type="spellEnd"/>
      <w:r w:rsidR="005D1553" w:rsidRPr="002971F5">
        <w:rPr>
          <w:rFonts w:eastAsia="Times New Roman" w:hAnsi="Times New Roman" w:cs="Times New Roman"/>
          <w:bCs/>
          <w:iCs/>
          <w:sz w:val="22"/>
          <w:szCs w:val="22"/>
        </w:rPr>
        <w:t>, F</w:t>
      </w:r>
      <w:proofErr w:type="gramStart"/>
      <w:r w:rsidR="005D1553" w:rsidRPr="002971F5">
        <w:rPr>
          <w:rFonts w:eastAsia="Times New Roman" w:hAnsi="Times New Roman" w:cs="Times New Roman"/>
          <w:bCs/>
          <w:iCs/>
          <w:sz w:val="22"/>
          <w:szCs w:val="22"/>
        </w:rPr>
        <w:t>..</w:t>
      </w:r>
      <w:proofErr w:type="gramEnd"/>
      <w:r w:rsidR="005D1553" w:rsidRPr="002971F5">
        <w:rPr>
          <w:rFonts w:eastAsia="Times New Roman" w:hAnsi="Times New Roman" w:cs="Times New Roman"/>
          <w:bCs/>
          <w:iCs/>
          <w:sz w:val="22"/>
          <w:szCs w:val="22"/>
        </w:rPr>
        <w:t xml:space="preserve"> (</w:t>
      </w:r>
      <w:proofErr w:type="gramStart"/>
      <w:r w:rsidR="005D1553" w:rsidRPr="002971F5">
        <w:rPr>
          <w:rFonts w:eastAsia="Times New Roman" w:hAnsi="Times New Roman" w:cs="Times New Roman"/>
          <w:bCs/>
          <w:iCs/>
          <w:sz w:val="22"/>
          <w:szCs w:val="22"/>
        </w:rPr>
        <w:t>in</w:t>
      </w:r>
      <w:proofErr w:type="gramEnd"/>
      <w:r w:rsidR="005D1553" w:rsidRPr="002971F5">
        <w:rPr>
          <w:rFonts w:eastAsia="Times New Roman" w:hAnsi="Times New Roman" w:cs="Times New Roman"/>
          <w:bCs/>
          <w:iCs/>
          <w:sz w:val="22"/>
          <w:szCs w:val="22"/>
        </w:rPr>
        <w:t xml:space="preserve"> press). How leaders can get the most out of formal training: The significance of feedback</w:t>
      </w:r>
      <w:r w:rsidR="005D1553" w:rsidRPr="002971F5">
        <w:rPr>
          <w:rFonts w:ascii="American Typewriter Light" w:eastAsia="Times New Roman" w:hAnsi="American Typewriter Light" w:cs="American Typewriter Light"/>
          <w:bCs/>
          <w:iCs/>
          <w:sz w:val="22"/>
          <w:szCs w:val="22"/>
        </w:rPr>
        <w:t>‐</w:t>
      </w:r>
      <w:r w:rsidR="005D1553" w:rsidRPr="002971F5">
        <w:rPr>
          <w:rFonts w:eastAsia="Times New Roman" w:hAnsi="Times New Roman" w:cs="Times New Roman"/>
          <w:bCs/>
          <w:iCs/>
          <w:sz w:val="22"/>
          <w:szCs w:val="22"/>
        </w:rPr>
        <w:t xml:space="preserve">seeking and reflection as informal learning behaviors. </w:t>
      </w:r>
      <w:r w:rsidR="005D1553" w:rsidRPr="002971F5">
        <w:rPr>
          <w:rFonts w:eastAsia="Times New Roman" w:hAnsi="Times New Roman" w:cs="Times New Roman"/>
          <w:bCs/>
          <w:i/>
          <w:iCs/>
          <w:sz w:val="22"/>
          <w:szCs w:val="22"/>
        </w:rPr>
        <w:t>Human Resource Development Quarterly</w:t>
      </w:r>
      <w:r w:rsidR="00391CF5">
        <w:rPr>
          <w:rFonts w:eastAsia="Times New Roman" w:hAnsi="Times New Roman" w:cs="Times New Roman"/>
          <w:bCs/>
          <w:iCs/>
          <w:sz w:val="22"/>
          <w:szCs w:val="22"/>
        </w:rPr>
        <w:t>.</w:t>
      </w:r>
    </w:p>
    <w:p w14:paraId="705636D7" w14:textId="3BBAE5A3" w:rsidR="00391CF5" w:rsidRPr="002971F5" w:rsidRDefault="00391CF5" w:rsidP="00391CF5">
      <w:pPr>
        <w:pStyle w:val="Lijstalinea"/>
        <w:ind w:left="360" w:firstLine="0"/>
        <w:rPr>
          <w:rFonts w:eastAsia="Times New Roman" w:hAnsi="Times New Roman" w:cs="Times New Roman"/>
          <w:bCs/>
          <w:iCs/>
          <w:sz w:val="22"/>
          <w:szCs w:val="22"/>
        </w:rPr>
      </w:pPr>
      <w:r>
        <w:rPr>
          <w:rFonts w:eastAsia="Times New Roman" w:hAnsi="Times New Roman" w:cs="Times New Roman"/>
          <w:bCs/>
          <w:iCs/>
          <w:sz w:val="22"/>
          <w:szCs w:val="22"/>
        </w:rPr>
        <w:t xml:space="preserve">This paper is probably the only paper to date that has studied reflection and feedback-seeking behavior in concert. The findings of this study bring preliminary support for the </w:t>
      </w:r>
      <w:r w:rsidR="00206796">
        <w:rPr>
          <w:rFonts w:eastAsia="Times New Roman" w:hAnsi="Times New Roman" w:cs="Times New Roman"/>
          <w:bCs/>
          <w:iCs/>
          <w:sz w:val="22"/>
          <w:szCs w:val="22"/>
        </w:rPr>
        <w:t xml:space="preserve">interaction </w:t>
      </w:r>
      <w:r>
        <w:rPr>
          <w:rFonts w:eastAsia="Times New Roman" w:hAnsi="Times New Roman" w:cs="Times New Roman"/>
          <w:bCs/>
          <w:iCs/>
          <w:sz w:val="22"/>
          <w:szCs w:val="22"/>
        </w:rPr>
        <w:t xml:space="preserve">model advanced with </w:t>
      </w:r>
      <w:r>
        <w:rPr>
          <w:rFonts w:eastAsia="Times New Roman" w:hAnsi="Times New Roman" w:cs="Times New Roman"/>
          <w:bCs/>
          <w:iCs/>
          <w:sz w:val="22"/>
          <w:szCs w:val="22"/>
          <w:lang w:val="nl-NL"/>
        </w:rPr>
        <w:t xml:space="preserve">transfer of training </w:t>
      </w:r>
      <w:proofErr w:type="spellStart"/>
      <w:r>
        <w:rPr>
          <w:rFonts w:eastAsia="Times New Roman" w:hAnsi="Times New Roman" w:cs="Times New Roman"/>
          <w:bCs/>
          <w:iCs/>
          <w:sz w:val="22"/>
          <w:szCs w:val="22"/>
          <w:lang w:val="nl-NL"/>
        </w:rPr>
        <w:t>being</w:t>
      </w:r>
      <w:proofErr w:type="spellEnd"/>
      <w:r w:rsidRPr="00391CF5">
        <w:rPr>
          <w:rFonts w:eastAsia="Times New Roman" w:hAnsi="Times New Roman" w:cs="Times New Roman"/>
          <w:bCs/>
          <w:iCs/>
          <w:sz w:val="22"/>
          <w:szCs w:val="22"/>
          <w:lang w:val="nl-NL"/>
        </w:rPr>
        <w:t xml:space="preserve"> </w:t>
      </w:r>
      <w:proofErr w:type="spellStart"/>
      <w:r w:rsidRPr="00391CF5">
        <w:rPr>
          <w:rFonts w:eastAsia="Times New Roman" w:hAnsi="Times New Roman" w:cs="Times New Roman"/>
          <w:bCs/>
          <w:iCs/>
          <w:sz w:val="22"/>
          <w:szCs w:val="22"/>
          <w:lang w:val="nl-NL"/>
        </w:rPr>
        <w:t>highest</w:t>
      </w:r>
      <w:proofErr w:type="spellEnd"/>
      <w:r w:rsidRPr="00391CF5">
        <w:rPr>
          <w:rFonts w:eastAsia="Times New Roman" w:hAnsi="Times New Roman" w:cs="Times New Roman"/>
          <w:bCs/>
          <w:iCs/>
          <w:sz w:val="22"/>
          <w:szCs w:val="22"/>
          <w:lang w:val="nl-NL"/>
        </w:rPr>
        <w:t xml:space="preserve"> </w:t>
      </w:r>
      <w:proofErr w:type="spellStart"/>
      <w:r w:rsidRPr="00391CF5">
        <w:rPr>
          <w:rFonts w:eastAsia="Times New Roman" w:hAnsi="Times New Roman" w:cs="Times New Roman"/>
          <w:bCs/>
          <w:iCs/>
          <w:sz w:val="22"/>
          <w:szCs w:val="22"/>
          <w:lang w:val="nl-NL"/>
        </w:rPr>
        <w:t>when</w:t>
      </w:r>
      <w:proofErr w:type="spellEnd"/>
      <w:r w:rsidRPr="00391CF5">
        <w:rPr>
          <w:rFonts w:eastAsia="Times New Roman" w:hAnsi="Times New Roman" w:cs="Times New Roman"/>
          <w:bCs/>
          <w:iCs/>
          <w:sz w:val="22"/>
          <w:szCs w:val="22"/>
          <w:lang w:val="nl-NL"/>
        </w:rPr>
        <w:t xml:space="preserve"> </w:t>
      </w:r>
      <w:proofErr w:type="spellStart"/>
      <w:r w:rsidRPr="00391CF5">
        <w:rPr>
          <w:rFonts w:eastAsia="Times New Roman" w:hAnsi="Times New Roman" w:cs="Times New Roman"/>
          <w:bCs/>
          <w:iCs/>
          <w:sz w:val="22"/>
          <w:szCs w:val="22"/>
          <w:lang w:val="nl-NL"/>
        </w:rPr>
        <w:t>both</w:t>
      </w:r>
      <w:proofErr w:type="spellEnd"/>
      <w:r w:rsidRPr="00391CF5">
        <w:rPr>
          <w:rFonts w:eastAsia="Times New Roman" w:hAnsi="Times New Roman" w:cs="Times New Roman"/>
          <w:bCs/>
          <w:iCs/>
          <w:sz w:val="22"/>
          <w:szCs w:val="22"/>
          <w:lang w:val="nl-NL"/>
        </w:rPr>
        <w:t xml:space="preserve"> </w:t>
      </w:r>
      <w:proofErr w:type="gramStart"/>
      <w:r w:rsidRPr="00391CF5">
        <w:rPr>
          <w:rFonts w:eastAsia="Times New Roman" w:hAnsi="Times New Roman" w:cs="Times New Roman"/>
          <w:bCs/>
          <w:iCs/>
          <w:sz w:val="22"/>
          <w:szCs w:val="22"/>
          <w:lang w:val="nl-NL"/>
        </w:rPr>
        <w:t>feedback-</w:t>
      </w:r>
      <w:proofErr w:type="spellStart"/>
      <w:r w:rsidRPr="00391CF5">
        <w:rPr>
          <w:rFonts w:eastAsia="Times New Roman" w:hAnsi="Times New Roman" w:cs="Times New Roman"/>
          <w:bCs/>
          <w:iCs/>
          <w:sz w:val="22"/>
          <w:szCs w:val="22"/>
          <w:lang w:val="nl-NL"/>
        </w:rPr>
        <w:t>s</w:t>
      </w:r>
      <w:r w:rsidR="00206796">
        <w:rPr>
          <w:rFonts w:eastAsia="Times New Roman" w:hAnsi="Times New Roman" w:cs="Times New Roman"/>
          <w:bCs/>
          <w:iCs/>
          <w:sz w:val="22"/>
          <w:szCs w:val="22"/>
          <w:lang w:val="nl-NL"/>
        </w:rPr>
        <w:t>eeking</w:t>
      </w:r>
      <w:proofErr w:type="spellEnd"/>
      <w:proofErr w:type="gramEnd"/>
      <w:r w:rsidR="00206796">
        <w:rPr>
          <w:rFonts w:eastAsia="Times New Roman" w:hAnsi="Times New Roman" w:cs="Times New Roman"/>
          <w:bCs/>
          <w:iCs/>
          <w:sz w:val="22"/>
          <w:szCs w:val="22"/>
          <w:lang w:val="nl-NL"/>
        </w:rPr>
        <w:t xml:space="preserve"> </w:t>
      </w:r>
      <w:proofErr w:type="spellStart"/>
      <w:r w:rsidR="00206796">
        <w:rPr>
          <w:rFonts w:eastAsia="Times New Roman" w:hAnsi="Times New Roman" w:cs="Times New Roman"/>
          <w:bCs/>
          <w:iCs/>
          <w:sz w:val="22"/>
          <w:szCs w:val="22"/>
          <w:lang w:val="nl-NL"/>
        </w:rPr>
        <w:t>and</w:t>
      </w:r>
      <w:proofErr w:type="spellEnd"/>
      <w:r w:rsidR="00206796">
        <w:rPr>
          <w:rFonts w:eastAsia="Times New Roman" w:hAnsi="Times New Roman" w:cs="Times New Roman"/>
          <w:bCs/>
          <w:iCs/>
          <w:sz w:val="22"/>
          <w:szCs w:val="22"/>
          <w:lang w:val="nl-NL"/>
        </w:rPr>
        <w:t xml:space="preserve"> </w:t>
      </w:r>
      <w:proofErr w:type="spellStart"/>
      <w:r w:rsidR="00206796">
        <w:rPr>
          <w:rFonts w:eastAsia="Times New Roman" w:hAnsi="Times New Roman" w:cs="Times New Roman"/>
          <w:bCs/>
          <w:iCs/>
          <w:sz w:val="22"/>
          <w:szCs w:val="22"/>
          <w:lang w:val="nl-NL"/>
        </w:rPr>
        <w:t>reflection</w:t>
      </w:r>
      <w:proofErr w:type="spellEnd"/>
      <w:r w:rsidR="00206796">
        <w:rPr>
          <w:rFonts w:eastAsia="Times New Roman" w:hAnsi="Times New Roman" w:cs="Times New Roman"/>
          <w:bCs/>
          <w:iCs/>
          <w:sz w:val="22"/>
          <w:szCs w:val="22"/>
          <w:lang w:val="nl-NL"/>
        </w:rPr>
        <w:t xml:space="preserve"> </w:t>
      </w:r>
      <w:proofErr w:type="spellStart"/>
      <w:r w:rsidR="00206796">
        <w:rPr>
          <w:rFonts w:eastAsia="Times New Roman" w:hAnsi="Times New Roman" w:cs="Times New Roman"/>
          <w:bCs/>
          <w:iCs/>
          <w:sz w:val="22"/>
          <w:szCs w:val="22"/>
          <w:lang w:val="nl-NL"/>
        </w:rPr>
        <w:t>were</w:t>
      </w:r>
      <w:proofErr w:type="spellEnd"/>
      <w:r w:rsidR="00206796">
        <w:rPr>
          <w:rFonts w:eastAsia="Times New Roman" w:hAnsi="Times New Roman" w:cs="Times New Roman"/>
          <w:bCs/>
          <w:iCs/>
          <w:sz w:val="22"/>
          <w:szCs w:val="22"/>
          <w:lang w:val="nl-NL"/>
        </w:rPr>
        <w:t xml:space="preserve"> high</w:t>
      </w:r>
      <w:r w:rsidRPr="00391CF5">
        <w:rPr>
          <w:rFonts w:eastAsia="Times New Roman" w:hAnsi="Times New Roman" w:cs="Times New Roman"/>
          <w:bCs/>
          <w:iCs/>
          <w:sz w:val="22"/>
          <w:szCs w:val="22"/>
          <w:lang w:val="nl-NL"/>
        </w:rPr>
        <w:t>.</w:t>
      </w:r>
    </w:p>
    <w:p w14:paraId="5A3E132F" w14:textId="1785B34E" w:rsidR="005D1553" w:rsidRPr="002971F5" w:rsidRDefault="005D1553" w:rsidP="002971F5">
      <w:pPr>
        <w:pStyle w:val="Lijstalinea"/>
        <w:keepNext/>
        <w:keepLines/>
        <w:numPr>
          <w:ilvl w:val="0"/>
          <w:numId w:val="16"/>
        </w:numPr>
        <w:ind w:left="360"/>
        <w:outlineLvl w:val="0"/>
        <w:rPr>
          <w:rFonts w:hAnsi="Times New Roman" w:cs="Times New Roman"/>
          <w:bCs/>
          <w:sz w:val="22"/>
          <w:szCs w:val="22"/>
        </w:rPr>
      </w:pPr>
      <w:proofErr w:type="spellStart"/>
      <w:r w:rsidRPr="002971F5">
        <w:rPr>
          <w:rFonts w:hAnsi="Times New Roman" w:cs="Times New Roman"/>
          <w:bCs/>
          <w:sz w:val="22"/>
          <w:szCs w:val="22"/>
        </w:rPr>
        <w:lastRenderedPageBreak/>
        <w:t>Stam</w:t>
      </w:r>
      <w:proofErr w:type="spellEnd"/>
      <w:r w:rsidRPr="002971F5">
        <w:rPr>
          <w:rFonts w:hAnsi="Times New Roman" w:cs="Times New Roman"/>
          <w:bCs/>
          <w:sz w:val="22"/>
          <w:szCs w:val="22"/>
        </w:rPr>
        <w:t xml:space="preserve">, D.A., De Vet, A., </w:t>
      </w:r>
      <w:proofErr w:type="spellStart"/>
      <w:r w:rsidRPr="002971F5">
        <w:rPr>
          <w:rFonts w:hAnsi="Times New Roman" w:cs="Times New Roman"/>
          <w:bCs/>
          <w:sz w:val="22"/>
          <w:szCs w:val="22"/>
        </w:rPr>
        <w:t>Barkema</w:t>
      </w:r>
      <w:proofErr w:type="spellEnd"/>
      <w:r w:rsidRPr="002971F5">
        <w:rPr>
          <w:rFonts w:hAnsi="Times New Roman" w:cs="Times New Roman"/>
          <w:bCs/>
          <w:sz w:val="22"/>
          <w:szCs w:val="22"/>
        </w:rPr>
        <w:t xml:space="preserve">, H.G. &amp; de </w:t>
      </w:r>
      <w:proofErr w:type="spellStart"/>
      <w:r w:rsidRPr="002971F5">
        <w:rPr>
          <w:rFonts w:hAnsi="Times New Roman" w:cs="Times New Roman"/>
          <w:bCs/>
          <w:sz w:val="22"/>
          <w:szCs w:val="22"/>
        </w:rPr>
        <w:t>Dreu</w:t>
      </w:r>
      <w:proofErr w:type="spellEnd"/>
      <w:r w:rsidRPr="002971F5">
        <w:rPr>
          <w:rFonts w:hAnsi="Times New Roman" w:cs="Times New Roman"/>
          <w:bCs/>
          <w:sz w:val="22"/>
          <w:szCs w:val="22"/>
        </w:rPr>
        <w:t xml:space="preserve">, C.K.W. (2013). Suspending group debate and developing concepts. </w:t>
      </w:r>
      <w:r w:rsidRPr="002971F5">
        <w:rPr>
          <w:rFonts w:hAnsi="Times New Roman" w:cs="Times New Roman"/>
          <w:bCs/>
          <w:i/>
          <w:sz w:val="22"/>
          <w:szCs w:val="22"/>
        </w:rPr>
        <w:t>Journal of Product Innovation Management, 30</w:t>
      </w:r>
      <w:r w:rsidRPr="002971F5">
        <w:rPr>
          <w:rFonts w:hAnsi="Times New Roman" w:cs="Times New Roman"/>
          <w:bCs/>
          <w:sz w:val="22"/>
          <w:szCs w:val="22"/>
        </w:rPr>
        <w:t>, 48-61.</w:t>
      </w:r>
    </w:p>
    <w:p w14:paraId="71A353AF" w14:textId="2A22A018" w:rsidR="005D1553" w:rsidRPr="002971F5" w:rsidRDefault="002B7998" w:rsidP="002971F5">
      <w:pPr>
        <w:pStyle w:val="Lijstalinea"/>
        <w:numPr>
          <w:ilvl w:val="0"/>
          <w:numId w:val="16"/>
        </w:numPr>
        <w:ind w:left="360"/>
        <w:rPr>
          <w:rFonts w:eastAsia="Times New Roman" w:hAnsi="Times New Roman" w:cs="Times New Roman"/>
          <w:sz w:val="22"/>
          <w:szCs w:val="22"/>
        </w:rPr>
      </w:pPr>
      <w:r w:rsidRPr="002971F5">
        <w:rPr>
          <w:rFonts w:eastAsia="Times New Roman" w:hAnsi="Times New Roman" w:cs="Times New Roman"/>
          <w:sz w:val="22"/>
          <w:szCs w:val="22"/>
        </w:rPr>
        <w:t>Swann, W. B., &amp; Schroeder, D. G. (1995). The search for beauty and truth: A framework for</w:t>
      </w:r>
      <w:r w:rsidR="00A97582" w:rsidRPr="002971F5">
        <w:rPr>
          <w:rFonts w:eastAsia="Times New Roman" w:hAnsi="Times New Roman" w:cs="Times New Roman"/>
          <w:sz w:val="22"/>
          <w:szCs w:val="22"/>
        </w:rPr>
        <w:t xml:space="preserve"> </w:t>
      </w:r>
      <w:r w:rsidRPr="002971F5">
        <w:rPr>
          <w:rFonts w:eastAsia="Times New Roman" w:hAnsi="Times New Roman" w:cs="Times New Roman"/>
          <w:sz w:val="22"/>
          <w:szCs w:val="22"/>
        </w:rPr>
        <w:t xml:space="preserve">understanding reactions to evaluations. </w:t>
      </w:r>
      <w:r w:rsidRPr="002971F5">
        <w:rPr>
          <w:rFonts w:eastAsia="Times New Roman" w:hAnsi="Times New Roman" w:cs="Times New Roman"/>
          <w:i/>
          <w:sz w:val="22"/>
          <w:szCs w:val="22"/>
        </w:rPr>
        <w:t>Personality and Social Psychology Bulletin, 21</w:t>
      </w:r>
      <w:r w:rsidRPr="002971F5">
        <w:rPr>
          <w:rFonts w:eastAsia="Times New Roman" w:hAnsi="Times New Roman" w:cs="Times New Roman"/>
          <w:sz w:val="22"/>
          <w:szCs w:val="22"/>
        </w:rPr>
        <w:t>, 1307–1318.</w:t>
      </w:r>
    </w:p>
    <w:p w14:paraId="41AC194E" w14:textId="5FDB4E9F" w:rsidR="002D1F95" w:rsidRPr="002971F5" w:rsidRDefault="002D1F95" w:rsidP="002971F5">
      <w:pPr>
        <w:pStyle w:val="Lijstalinea"/>
        <w:numPr>
          <w:ilvl w:val="0"/>
          <w:numId w:val="16"/>
        </w:numPr>
        <w:ind w:left="360"/>
        <w:rPr>
          <w:rFonts w:eastAsia="Times New Roman" w:hAnsi="Times New Roman" w:cs="Times New Roman"/>
          <w:bCs/>
          <w:sz w:val="22"/>
          <w:szCs w:val="22"/>
        </w:rPr>
      </w:pPr>
      <w:proofErr w:type="spellStart"/>
      <w:r w:rsidRPr="002971F5">
        <w:rPr>
          <w:rFonts w:eastAsia="Times New Roman" w:hAnsi="Times New Roman" w:cs="Times New Roman"/>
          <w:bCs/>
          <w:sz w:val="22"/>
          <w:szCs w:val="22"/>
        </w:rPr>
        <w:t>Tannenbaum</w:t>
      </w:r>
      <w:proofErr w:type="spellEnd"/>
      <w:r w:rsidRPr="002971F5">
        <w:rPr>
          <w:rFonts w:eastAsia="Times New Roman" w:hAnsi="Times New Roman" w:cs="Times New Roman"/>
          <w:bCs/>
          <w:sz w:val="22"/>
          <w:szCs w:val="22"/>
        </w:rPr>
        <w:t xml:space="preserve">, S.I. &amp; </w:t>
      </w:r>
      <w:proofErr w:type="spellStart"/>
      <w:r w:rsidRPr="002971F5">
        <w:rPr>
          <w:rFonts w:eastAsia="Times New Roman" w:hAnsi="Times New Roman" w:cs="Times New Roman"/>
          <w:bCs/>
          <w:sz w:val="22"/>
          <w:szCs w:val="22"/>
        </w:rPr>
        <w:t>Cerasoli</w:t>
      </w:r>
      <w:proofErr w:type="spellEnd"/>
      <w:r w:rsidRPr="002971F5">
        <w:rPr>
          <w:rFonts w:eastAsia="Times New Roman" w:hAnsi="Times New Roman" w:cs="Times New Roman"/>
          <w:bCs/>
          <w:sz w:val="22"/>
          <w:szCs w:val="22"/>
        </w:rPr>
        <w:t>, C.P. (2013). Do team and individual debriefs enhance performance? A meta-analysis. </w:t>
      </w:r>
      <w:r w:rsidRPr="002971F5">
        <w:rPr>
          <w:rFonts w:eastAsia="Times New Roman" w:hAnsi="Times New Roman" w:cs="Times New Roman"/>
          <w:bCs/>
          <w:i/>
          <w:iCs/>
          <w:sz w:val="22"/>
          <w:szCs w:val="22"/>
        </w:rPr>
        <w:t xml:space="preserve">Human Factors. 55, </w:t>
      </w:r>
      <w:r w:rsidRPr="002971F5">
        <w:rPr>
          <w:rFonts w:eastAsia="Times New Roman" w:hAnsi="Times New Roman" w:cs="Times New Roman"/>
          <w:bCs/>
          <w:sz w:val="22"/>
          <w:szCs w:val="22"/>
        </w:rPr>
        <w:t>231-245.</w:t>
      </w:r>
    </w:p>
    <w:p w14:paraId="447C8211" w14:textId="074CD972" w:rsidR="00F3784F" w:rsidRPr="002971F5" w:rsidRDefault="00F3784F" w:rsidP="002971F5">
      <w:pPr>
        <w:pStyle w:val="Lijstalinea"/>
        <w:numPr>
          <w:ilvl w:val="0"/>
          <w:numId w:val="16"/>
        </w:numPr>
        <w:ind w:left="360"/>
        <w:rPr>
          <w:rFonts w:eastAsia="Times New Roman" w:hAnsi="Times New Roman" w:cs="Times New Roman"/>
          <w:sz w:val="22"/>
          <w:szCs w:val="22"/>
        </w:rPr>
      </w:pPr>
      <w:r w:rsidRPr="002971F5">
        <w:rPr>
          <w:rFonts w:eastAsia="Times New Roman" w:hAnsi="Times New Roman" w:cs="Times New Roman"/>
          <w:sz w:val="22"/>
          <w:szCs w:val="22"/>
        </w:rPr>
        <w:t xml:space="preserve">Rosen, S., &amp; </w:t>
      </w:r>
      <w:proofErr w:type="spellStart"/>
      <w:r w:rsidRPr="002971F5">
        <w:rPr>
          <w:rFonts w:eastAsia="Times New Roman" w:hAnsi="Times New Roman" w:cs="Times New Roman"/>
          <w:sz w:val="22"/>
          <w:szCs w:val="22"/>
        </w:rPr>
        <w:t>Tesser</w:t>
      </w:r>
      <w:proofErr w:type="spellEnd"/>
      <w:r w:rsidRPr="002971F5">
        <w:rPr>
          <w:rFonts w:eastAsia="Times New Roman" w:hAnsi="Times New Roman" w:cs="Times New Roman"/>
          <w:sz w:val="22"/>
          <w:szCs w:val="22"/>
        </w:rPr>
        <w:t xml:space="preserve">, A. </w:t>
      </w:r>
      <w:proofErr w:type="gramStart"/>
      <w:r w:rsidRPr="002971F5">
        <w:rPr>
          <w:rFonts w:eastAsia="Times New Roman" w:hAnsi="Times New Roman" w:cs="Times New Roman"/>
          <w:sz w:val="22"/>
          <w:szCs w:val="22"/>
        </w:rPr>
        <w:t>( 1970</w:t>
      </w:r>
      <w:proofErr w:type="gramEnd"/>
      <w:r w:rsidRPr="002971F5">
        <w:rPr>
          <w:rFonts w:eastAsia="Times New Roman" w:hAnsi="Times New Roman" w:cs="Times New Roman"/>
          <w:sz w:val="22"/>
          <w:szCs w:val="22"/>
        </w:rPr>
        <w:t xml:space="preserve">). On reluctance to communicate undesirable information: The MUM effect. </w:t>
      </w:r>
      <w:proofErr w:type="spellStart"/>
      <w:r w:rsidRPr="002971F5">
        <w:rPr>
          <w:rFonts w:eastAsia="Times New Roman" w:hAnsi="Times New Roman" w:cs="Times New Roman"/>
          <w:i/>
          <w:sz w:val="22"/>
          <w:szCs w:val="22"/>
        </w:rPr>
        <w:t>Sociometry</w:t>
      </w:r>
      <w:proofErr w:type="spellEnd"/>
      <w:r w:rsidRPr="002971F5">
        <w:rPr>
          <w:rFonts w:eastAsia="Times New Roman" w:hAnsi="Times New Roman" w:cs="Times New Roman"/>
          <w:i/>
          <w:sz w:val="22"/>
          <w:szCs w:val="22"/>
        </w:rPr>
        <w:t>, 33</w:t>
      </w:r>
      <w:r w:rsidRPr="002971F5">
        <w:rPr>
          <w:rFonts w:eastAsia="Times New Roman" w:hAnsi="Times New Roman" w:cs="Times New Roman"/>
          <w:sz w:val="22"/>
          <w:szCs w:val="22"/>
        </w:rPr>
        <w:t>, 253-263.</w:t>
      </w:r>
    </w:p>
    <w:p w14:paraId="21CE5B89" w14:textId="77777777" w:rsidR="005D1553" w:rsidRPr="002971F5" w:rsidRDefault="005D1553" w:rsidP="002971F5">
      <w:pPr>
        <w:pStyle w:val="Lijstalinea"/>
        <w:numPr>
          <w:ilvl w:val="0"/>
          <w:numId w:val="16"/>
        </w:numPr>
        <w:ind w:left="360"/>
        <w:rPr>
          <w:rFonts w:eastAsia="Times New Roman" w:hAnsi="Times New Roman" w:cs="Times New Roman"/>
          <w:bCs/>
          <w:iCs/>
          <w:sz w:val="22"/>
          <w:szCs w:val="22"/>
        </w:rPr>
      </w:pPr>
      <w:r w:rsidRPr="002971F5">
        <w:rPr>
          <w:rFonts w:eastAsia="Times New Roman" w:hAnsi="Times New Roman" w:cs="Times New Roman"/>
          <w:bCs/>
          <w:iCs/>
          <w:sz w:val="22"/>
          <w:szCs w:val="22"/>
        </w:rPr>
        <w:t xml:space="preserve">Trilling, B., &amp; </w:t>
      </w:r>
      <w:proofErr w:type="spellStart"/>
      <w:r w:rsidRPr="002971F5">
        <w:rPr>
          <w:rFonts w:eastAsia="Times New Roman" w:hAnsi="Times New Roman" w:cs="Times New Roman"/>
          <w:bCs/>
          <w:iCs/>
          <w:sz w:val="22"/>
          <w:szCs w:val="22"/>
        </w:rPr>
        <w:t>Fadel</w:t>
      </w:r>
      <w:proofErr w:type="spellEnd"/>
      <w:r w:rsidRPr="002971F5">
        <w:rPr>
          <w:rFonts w:eastAsia="Times New Roman" w:hAnsi="Times New Roman" w:cs="Times New Roman"/>
          <w:bCs/>
          <w:iCs/>
          <w:sz w:val="22"/>
          <w:szCs w:val="22"/>
        </w:rPr>
        <w:t xml:space="preserve">, C. (Eds.). (2009). </w:t>
      </w:r>
      <w:r w:rsidRPr="002971F5">
        <w:rPr>
          <w:rFonts w:eastAsia="Times New Roman" w:hAnsi="Times New Roman" w:cs="Times New Roman"/>
          <w:bCs/>
          <w:i/>
          <w:iCs/>
          <w:sz w:val="22"/>
          <w:szCs w:val="22"/>
        </w:rPr>
        <w:t>21st century skills: Learning for life in our times</w:t>
      </w:r>
      <w:r w:rsidRPr="002971F5">
        <w:rPr>
          <w:rFonts w:eastAsia="Times New Roman" w:hAnsi="Times New Roman" w:cs="Times New Roman"/>
          <w:bCs/>
          <w:iCs/>
          <w:sz w:val="22"/>
          <w:szCs w:val="22"/>
        </w:rPr>
        <w:t>. San</w:t>
      </w:r>
    </w:p>
    <w:p w14:paraId="57D47D76" w14:textId="77777777" w:rsidR="005959A6" w:rsidRPr="002971F5" w:rsidRDefault="005D1553" w:rsidP="002971F5">
      <w:pPr>
        <w:pStyle w:val="Lijstalinea"/>
        <w:numPr>
          <w:ilvl w:val="1"/>
          <w:numId w:val="16"/>
        </w:numPr>
        <w:ind w:left="1080"/>
        <w:rPr>
          <w:rFonts w:hAnsi="Times New Roman" w:cs="Times New Roman"/>
          <w:sz w:val="22"/>
          <w:szCs w:val="22"/>
        </w:rPr>
      </w:pPr>
      <w:proofErr w:type="spellStart"/>
      <w:r w:rsidRPr="002971F5">
        <w:rPr>
          <w:rFonts w:eastAsia="Times New Roman" w:hAnsi="Times New Roman" w:cs="Times New Roman"/>
          <w:bCs/>
          <w:iCs/>
          <w:sz w:val="22"/>
          <w:szCs w:val="22"/>
        </w:rPr>
        <w:t>Franciso</w:t>
      </w:r>
      <w:proofErr w:type="spellEnd"/>
      <w:r w:rsidRPr="002971F5">
        <w:rPr>
          <w:rFonts w:eastAsia="Times New Roman" w:hAnsi="Times New Roman" w:cs="Times New Roman"/>
          <w:bCs/>
          <w:iCs/>
          <w:sz w:val="22"/>
          <w:szCs w:val="22"/>
        </w:rPr>
        <w:t>: Wiley.</w:t>
      </w:r>
    </w:p>
    <w:p w14:paraId="7214D577" w14:textId="0DDDF827" w:rsidR="00E16B04" w:rsidRPr="002971F5" w:rsidRDefault="00E16B04" w:rsidP="002971F5">
      <w:pPr>
        <w:pStyle w:val="Lijstalinea"/>
        <w:numPr>
          <w:ilvl w:val="0"/>
          <w:numId w:val="16"/>
        </w:numPr>
        <w:ind w:left="360"/>
        <w:rPr>
          <w:rFonts w:hAnsi="Times New Roman" w:cs="Times New Roman"/>
          <w:sz w:val="22"/>
          <w:szCs w:val="22"/>
        </w:rPr>
      </w:pPr>
      <w:r w:rsidRPr="002971F5">
        <w:rPr>
          <w:rFonts w:eastAsia="Times New Roman" w:hAnsi="Times New Roman" w:cs="Times New Roman"/>
          <w:bCs/>
          <w:iCs/>
          <w:sz w:val="22"/>
          <w:szCs w:val="22"/>
        </w:rPr>
        <w:t xml:space="preserve">Van </w:t>
      </w:r>
      <w:proofErr w:type="spellStart"/>
      <w:r w:rsidRPr="002971F5">
        <w:rPr>
          <w:rFonts w:eastAsia="Times New Roman" w:hAnsi="Times New Roman" w:cs="Times New Roman"/>
          <w:bCs/>
          <w:iCs/>
          <w:sz w:val="22"/>
          <w:szCs w:val="22"/>
        </w:rPr>
        <w:t>Ginkel</w:t>
      </w:r>
      <w:proofErr w:type="spellEnd"/>
      <w:r w:rsidRPr="002971F5">
        <w:rPr>
          <w:rFonts w:eastAsia="Times New Roman" w:hAnsi="Times New Roman" w:cs="Times New Roman"/>
          <w:bCs/>
          <w:iCs/>
          <w:sz w:val="22"/>
          <w:szCs w:val="22"/>
        </w:rPr>
        <w:t xml:space="preserve">, W. P., &amp; Van </w:t>
      </w:r>
      <w:proofErr w:type="spellStart"/>
      <w:r w:rsidRPr="002971F5">
        <w:rPr>
          <w:rFonts w:eastAsia="Times New Roman" w:hAnsi="Times New Roman" w:cs="Times New Roman"/>
          <w:bCs/>
          <w:iCs/>
          <w:sz w:val="22"/>
          <w:szCs w:val="22"/>
        </w:rPr>
        <w:t>Knippenberg</w:t>
      </w:r>
      <w:proofErr w:type="spellEnd"/>
      <w:r w:rsidRPr="002971F5">
        <w:rPr>
          <w:rFonts w:eastAsia="Times New Roman" w:hAnsi="Times New Roman" w:cs="Times New Roman"/>
          <w:bCs/>
          <w:iCs/>
          <w:sz w:val="22"/>
          <w:szCs w:val="22"/>
        </w:rPr>
        <w:t xml:space="preserve">, D. (2009). Knowledge </w:t>
      </w:r>
      <w:proofErr w:type="gramStart"/>
      <w:r w:rsidRPr="002971F5">
        <w:rPr>
          <w:rFonts w:eastAsia="Times New Roman" w:hAnsi="Times New Roman" w:cs="Times New Roman"/>
          <w:bCs/>
          <w:iCs/>
          <w:sz w:val="22"/>
          <w:szCs w:val="22"/>
        </w:rPr>
        <w:t>about  the</w:t>
      </w:r>
      <w:proofErr w:type="gramEnd"/>
      <w:r w:rsidRPr="002971F5">
        <w:rPr>
          <w:rFonts w:eastAsia="Times New Roman" w:hAnsi="Times New Roman" w:cs="Times New Roman"/>
          <w:bCs/>
          <w:iCs/>
          <w:sz w:val="22"/>
          <w:szCs w:val="22"/>
        </w:rPr>
        <w:t xml:space="preserve"> distribution  of  information  and  group  decision  making:  When  and  why  does  it  work? </w:t>
      </w:r>
      <w:r w:rsidRPr="002971F5">
        <w:rPr>
          <w:rFonts w:eastAsia="Times New Roman" w:hAnsi="Times New Roman" w:cs="Times New Roman"/>
          <w:bCs/>
          <w:i/>
          <w:iCs/>
          <w:sz w:val="22"/>
          <w:szCs w:val="22"/>
        </w:rPr>
        <w:t>Organizational Behavior and Human Decision Processes, 108</w:t>
      </w:r>
      <w:r w:rsidRPr="002971F5">
        <w:rPr>
          <w:rFonts w:eastAsia="Times New Roman" w:hAnsi="Times New Roman" w:cs="Times New Roman"/>
          <w:bCs/>
          <w:iCs/>
          <w:sz w:val="22"/>
          <w:szCs w:val="22"/>
        </w:rPr>
        <w:t>, 218–229.</w:t>
      </w:r>
    </w:p>
    <w:p w14:paraId="2B4BDE30" w14:textId="4395E72A" w:rsidR="005A581D" w:rsidRPr="002971F5" w:rsidRDefault="005A581D" w:rsidP="002971F5">
      <w:pPr>
        <w:pStyle w:val="Lijstalinea"/>
        <w:numPr>
          <w:ilvl w:val="0"/>
          <w:numId w:val="16"/>
        </w:numPr>
        <w:ind w:left="360"/>
        <w:rPr>
          <w:rFonts w:hAnsi="Times New Roman" w:cs="Times New Roman"/>
          <w:noProof/>
          <w:sz w:val="22"/>
          <w:szCs w:val="22"/>
        </w:rPr>
      </w:pPr>
      <w:r w:rsidRPr="002971F5">
        <w:rPr>
          <w:rFonts w:hAnsi="Times New Roman" w:cs="Times New Roman"/>
          <w:noProof/>
          <w:sz w:val="22"/>
          <w:szCs w:val="22"/>
        </w:rPr>
        <w:t xml:space="preserve">Vashdi, D. R., Bamberger, P. A., &amp; Erez, M. (2013). Can surgical teams ever learn? The role of coordination, complexity, and transitivity in action team learning. </w:t>
      </w:r>
      <w:r w:rsidRPr="002971F5">
        <w:rPr>
          <w:rFonts w:hAnsi="Times New Roman" w:cs="Times New Roman"/>
          <w:i/>
          <w:noProof/>
          <w:sz w:val="22"/>
          <w:szCs w:val="22"/>
        </w:rPr>
        <w:t>Academy of Management Journal</w:t>
      </w:r>
      <w:r w:rsidRPr="002971F5">
        <w:rPr>
          <w:rFonts w:hAnsi="Times New Roman" w:cs="Times New Roman"/>
          <w:b/>
          <w:i/>
          <w:noProof/>
          <w:sz w:val="22"/>
          <w:szCs w:val="22"/>
        </w:rPr>
        <w:t xml:space="preserve">, </w:t>
      </w:r>
      <w:r w:rsidRPr="002971F5">
        <w:rPr>
          <w:rFonts w:hAnsi="Times New Roman" w:cs="Times New Roman"/>
          <w:noProof/>
          <w:sz w:val="22"/>
          <w:szCs w:val="22"/>
        </w:rPr>
        <w:t>54,</w:t>
      </w:r>
      <w:r w:rsidR="00D46ED8" w:rsidRPr="002971F5">
        <w:rPr>
          <w:rFonts w:hAnsi="Times New Roman" w:cs="Times New Roman"/>
          <w:noProof/>
          <w:sz w:val="22"/>
          <w:szCs w:val="22"/>
        </w:rPr>
        <w:t xml:space="preserve"> 945–971.</w:t>
      </w:r>
    </w:p>
    <w:p w14:paraId="3CC2ABDD" w14:textId="62B72B34" w:rsidR="00B21848" w:rsidRPr="002971F5" w:rsidRDefault="00B21848" w:rsidP="002971F5">
      <w:pPr>
        <w:pStyle w:val="Lijstalinea"/>
        <w:numPr>
          <w:ilvl w:val="0"/>
          <w:numId w:val="16"/>
        </w:numPr>
        <w:ind w:left="360"/>
        <w:rPr>
          <w:rFonts w:hAnsi="Times New Roman" w:cs="Times New Roman"/>
          <w:noProof/>
          <w:sz w:val="22"/>
          <w:szCs w:val="22"/>
        </w:rPr>
      </w:pPr>
      <w:r w:rsidRPr="002971F5">
        <w:rPr>
          <w:rFonts w:hAnsi="Times New Roman" w:cs="Times New Roman"/>
          <w:noProof/>
          <w:sz w:val="22"/>
          <w:szCs w:val="22"/>
        </w:rPr>
        <w:t xml:space="preserve">Villado, A. J., &amp; Arthur, W. J. (2013). The comparative effects of subjective and objective after-action reviews on team performance on a complex task. </w:t>
      </w:r>
      <w:r w:rsidRPr="002971F5">
        <w:rPr>
          <w:rFonts w:hAnsi="Times New Roman" w:cs="Times New Roman"/>
          <w:i/>
          <w:noProof/>
          <w:sz w:val="22"/>
          <w:szCs w:val="22"/>
        </w:rPr>
        <w:t>Journal of Applied Psychology, 98</w:t>
      </w:r>
      <w:r w:rsidRPr="002971F5">
        <w:rPr>
          <w:rFonts w:hAnsi="Times New Roman" w:cs="Times New Roman"/>
          <w:noProof/>
          <w:sz w:val="22"/>
          <w:szCs w:val="22"/>
        </w:rPr>
        <w:t>, 514–528.</w:t>
      </w:r>
    </w:p>
    <w:p w14:paraId="6E5164D3" w14:textId="73175F7D" w:rsidR="00D46ED8" w:rsidRPr="002971F5" w:rsidRDefault="00D46ED8" w:rsidP="002971F5">
      <w:pPr>
        <w:pStyle w:val="Lijstalinea"/>
        <w:numPr>
          <w:ilvl w:val="0"/>
          <w:numId w:val="16"/>
        </w:numPr>
        <w:ind w:left="360"/>
        <w:rPr>
          <w:rFonts w:hAnsi="Times New Roman" w:cs="Times New Roman"/>
          <w:noProof/>
          <w:sz w:val="22"/>
          <w:szCs w:val="22"/>
        </w:rPr>
      </w:pPr>
      <w:r w:rsidRPr="002971F5">
        <w:rPr>
          <w:rFonts w:hAnsi="Times New Roman" w:cs="Times New Roman"/>
          <w:noProof/>
          <w:sz w:val="22"/>
          <w:szCs w:val="22"/>
        </w:rPr>
        <w:t xml:space="preserve">Wong, E. M., Haselhuhn, M. P., &amp; Kray, L. J. (2012). Improving  the future by considering the past: The impact of upward  counterfactual reflection and implicit beliefs on negotiation performance. </w:t>
      </w:r>
      <w:r w:rsidRPr="002971F5">
        <w:rPr>
          <w:rFonts w:hAnsi="Times New Roman" w:cs="Times New Roman"/>
          <w:i/>
          <w:noProof/>
          <w:sz w:val="22"/>
          <w:szCs w:val="22"/>
        </w:rPr>
        <w:t>Journal of Experimental Social Psychology, 48</w:t>
      </w:r>
      <w:r w:rsidRPr="002971F5">
        <w:rPr>
          <w:rFonts w:hAnsi="Times New Roman" w:cs="Times New Roman"/>
          <w:noProof/>
          <w:sz w:val="22"/>
          <w:szCs w:val="22"/>
        </w:rPr>
        <w:t>, 403–406.</w:t>
      </w:r>
    </w:p>
    <w:p w14:paraId="2A7B9533" w14:textId="07B680C0" w:rsidR="00AB7137" w:rsidRPr="002971F5" w:rsidRDefault="00AB7137" w:rsidP="002971F5">
      <w:pPr>
        <w:pStyle w:val="Lijstalinea"/>
        <w:numPr>
          <w:ilvl w:val="0"/>
          <w:numId w:val="16"/>
        </w:numPr>
        <w:ind w:left="360"/>
        <w:rPr>
          <w:rFonts w:hAnsi="Times New Roman" w:cs="Times New Roman"/>
          <w:noProof/>
        </w:rPr>
      </w:pPr>
      <w:r w:rsidRPr="002971F5">
        <w:rPr>
          <w:rFonts w:hAnsi="Times New Roman" w:cs="Times New Roman"/>
          <w:noProof/>
          <w:sz w:val="22"/>
          <w:szCs w:val="22"/>
        </w:rPr>
        <w:t xml:space="preserve">Yanow D., &amp; Tsoukas H. (2009). What is reflection-in-action? A phenomenological account. </w:t>
      </w:r>
      <w:r w:rsidRPr="002971F5">
        <w:rPr>
          <w:rFonts w:hAnsi="Times New Roman" w:cs="Times New Roman"/>
          <w:i/>
          <w:noProof/>
          <w:sz w:val="22"/>
          <w:szCs w:val="22"/>
        </w:rPr>
        <w:t>Journal of Management Studies</w:t>
      </w:r>
      <w:r w:rsidRPr="002971F5">
        <w:rPr>
          <w:rFonts w:hAnsi="Times New Roman" w:cs="Times New Roman"/>
          <w:b/>
          <w:i/>
          <w:noProof/>
          <w:sz w:val="22"/>
          <w:szCs w:val="22"/>
        </w:rPr>
        <w:t>,</w:t>
      </w:r>
      <w:r w:rsidRPr="002971F5">
        <w:rPr>
          <w:rFonts w:hAnsi="Times New Roman" w:cs="Times New Roman"/>
          <w:i/>
          <w:noProof/>
          <w:sz w:val="22"/>
          <w:szCs w:val="22"/>
        </w:rPr>
        <w:t xml:space="preserve"> </w:t>
      </w:r>
      <w:r w:rsidRPr="002971F5">
        <w:rPr>
          <w:rFonts w:hAnsi="Times New Roman" w:cs="Times New Roman"/>
          <w:noProof/>
          <w:sz w:val="22"/>
          <w:szCs w:val="22"/>
        </w:rPr>
        <w:t>46, 1339–1364.</w:t>
      </w:r>
    </w:p>
    <w:p w14:paraId="4628E8E6" w14:textId="77777777" w:rsidR="00AB7137" w:rsidRPr="005A581D" w:rsidRDefault="00AB7137" w:rsidP="005A581D">
      <w:pPr>
        <w:ind w:left="709" w:hanging="993"/>
        <w:rPr>
          <w:rFonts w:eastAsia="Times New Roman" w:hAnsi="Times New Roman" w:cs="Times New Roman"/>
          <w:bCs/>
          <w:iCs/>
          <w:lang w:val="nl-BE" w:eastAsia="nl-NL"/>
        </w:rPr>
      </w:pPr>
    </w:p>
    <w:p w14:paraId="1AAE49A4" w14:textId="77777777" w:rsidR="005A581D" w:rsidRPr="00C635BB" w:rsidRDefault="005A581D" w:rsidP="00A97582">
      <w:pPr>
        <w:rPr>
          <w:rFonts w:eastAsia="Times New Roman" w:hAnsi="Times New Roman" w:cs="Times New Roman"/>
          <w:bCs/>
          <w:iCs/>
          <w:lang w:val="nl-BE" w:eastAsia="nl-NL"/>
        </w:rPr>
      </w:pPr>
    </w:p>
    <w:p w14:paraId="3E31B092" w14:textId="77777777" w:rsidR="005D1553" w:rsidRPr="00C635BB" w:rsidRDefault="005D1553" w:rsidP="00DD1119">
      <w:pPr>
        <w:ind w:left="720" w:hanging="720"/>
        <w:rPr>
          <w:rFonts w:eastAsia="Times New Roman" w:hAnsi="Times New Roman" w:cs="Times New Roman"/>
          <w:lang w:val="nl-NL" w:eastAsia="nl-NL"/>
        </w:rPr>
      </w:pPr>
    </w:p>
    <w:p w14:paraId="3E04AE4A" w14:textId="77777777" w:rsidR="002B7998" w:rsidRPr="00C635BB" w:rsidRDefault="002B7998" w:rsidP="00DD1119">
      <w:pPr>
        <w:rPr>
          <w:rFonts w:hAnsi="Times New Roman" w:cs="Times New Roman"/>
        </w:rPr>
      </w:pPr>
    </w:p>
    <w:p w14:paraId="549F15B6" w14:textId="77777777" w:rsidR="002B7998" w:rsidRPr="00C635BB" w:rsidRDefault="002B7998" w:rsidP="00F80A1F">
      <w:pPr>
        <w:ind w:firstLine="0"/>
        <w:rPr>
          <w:rFonts w:hAnsi="Times New Roman" w:cs="Times New Roman"/>
        </w:rPr>
        <w:sectPr w:rsidR="002B7998" w:rsidRPr="00C635BB" w:rsidSect="00DD1119">
          <w:headerReference w:type="even" r:id="rId8"/>
          <w:headerReference w:type="default" r:id="rId9"/>
          <w:footerReference w:type="even" r:id="rId10"/>
          <w:footerReference w:type="default" r:id="rId11"/>
          <w:headerReference w:type="first" r:id="rId12"/>
          <w:pgSz w:w="11900" w:h="16840"/>
          <w:pgMar w:top="1440" w:right="1440" w:bottom="1440" w:left="1440" w:header="708" w:footer="708" w:gutter="0"/>
          <w:cols w:space="708"/>
        </w:sectPr>
      </w:pPr>
    </w:p>
    <w:p w14:paraId="7610D63C" w14:textId="77777777" w:rsidR="002B7998" w:rsidRPr="00C635BB" w:rsidRDefault="002B7998" w:rsidP="00F80A1F">
      <w:pPr>
        <w:ind w:firstLine="0"/>
        <w:rPr>
          <w:rFonts w:hAnsi="Times New Roman" w:cs="Times New Roman"/>
        </w:rPr>
      </w:pPr>
    </w:p>
    <w:p w14:paraId="7EF7A3F2" w14:textId="2EAEF007" w:rsidR="006D2130" w:rsidRPr="00C635BB" w:rsidRDefault="00A608AD" w:rsidP="00DD1119">
      <w:pPr>
        <w:rPr>
          <w:rFonts w:hAnsi="Times New Roman" w:cs="Times New Roman"/>
        </w:rPr>
      </w:pPr>
      <w:r>
        <w:rPr>
          <w:rFonts w:hAnsi="Times New Roman" w:cs="Times New Roman"/>
          <w:noProof/>
          <w:lang w:eastAsia="nl-NL"/>
        </w:rPr>
        <w:drawing>
          <wp:inline distT="0" distB="0" distL="0" distR="0" wp14:anchorId="083AF963" wp14:editId="47B9244C">
            <wp:extent cx="7086600" cy="5139307"/>
            <wp:effectExtent l="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87148" cy="5139705"/>
                    </a:xfrm>
                    <a:prstGeom prst="rect">
                      <a:avLst/>
                    </a:prstGeom>
                    <a:noFill/>
                    <a:ln>
                      <a:noFill/>
                    </a:ln>
                  </pic:spPr>
                </pic:pic>
              </a:graphicData>
            </a:graphic>
          </wp:inline>
        </w:drawing>
      </w:r>
    </w:p>
    <w:sectPr w:rsidR="006D2130" w:rsidRPr="00C635BB" w:rsidSect="001F4092">
      <w:pgSz w:w="16840" w:h="11900" w:orient="landscape"/>
      <w:pgMar w:top="1440" w:right="1440" w:bottom="1440" w:left="1440" w:header="708" w:footer="708"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5F84DE" w15:done="0"/>
  <w15:commentEx w15:paraId="4C79200D" w15:done="0"/>
  <w15:commentEx w15:paraId="58F7F4BE" w15:done="0"/>
  <w15:commentEx w15:paraId="3B74F79D" w15:paraIdParent="58F7F4BE" w15:done="0"/>
  <w15:commentEx w15:paraId="7321D34B" w15:done="0"/>
  <w15:commentEx w15:paraId="114C0CAB" w15:done="0"/>
  <w15:commentEx w15:paraId="0F48168C" w15:done="0"/>
  <w15:commentEx w15:paraId="2D8EAC4D" w15:done="0"/>
  <w15:commentEx w15:paraId="7E8D2DCF" w15:done="0"/>
  <w15:commentEx w15:paraId="092368AC" w15:done="0"/>
  <w15:commentEx w15:paraId="2E733560" w15:done="0"/>
  <w15:commentEx w15:paraId="14D361C5" w15:done="0"/>
  <w15:commentEx w15:paraId="0C5A7765" w15:done="0"/>
  <w15:commentEx w15:paraId="05A31358" w15:done="0"/>
  <w15:commentEx w15:paraId="1FE4301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C9DA0" w14:textId="77777777" w:rsidR="00B34209" w:rsidRDefault="00B34209">
      <w:pPr>
        <w:spacing w:line="240" w:lineRule="auto"/>
      </w:pPr>
      <w:r>
        <w:separator/>
      </w:r>
    </w:p>
  </w:endnote>
  <w:endnote w:type="continuationSeparator" w:id="0">
    <w:p w14:paraId="4E664718" w14:textId="77777777" w:rsidR="00B34209" w:rsidRDefault="00B34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merican Typewriter Light">
    <w:panose1 w:val="020903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97A34" w14:textId="77777777" w:rsidR="00B34209" w:rsidRDefault="00B34209" w:rsidP="004161B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5F05353" w14:textId="77777777" w:rsidR="00B34209" w:rsidRDefault="00B34209" w:rsidP="00DD1119">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AC612" w14:textId="77777777" w:rsidR="00B34209" w:rsidRDefault="00B34209" w:rsidP="00DD1119">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E8238" w14:textId="77777777" w:rsidR="00B34209" w:rsidRDefault="00B34209">
      <w:pPr>
        <w:spacing w:line="240" w:lineRule="auto"/>
      </w:pPr>
      <w:r>
        <w:separator/>
      </w:r>
    </w:p>
  </w:footnote>
  <w:footnote w:type="continuationSeparator" w:id="0">
    <w:p w14:paraId="56CB4104" w14:textId="77777777" w:rsidR="00B34209" w:rsidRDefault="00B342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1B18E" w14:textId="77777777" w:rsidR="00B34209" w:rsidRDefault="00B34209" w:rsidP="001D784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A139B83" w14:textId="77777777" w:rsidR="00B34209" w:rsidRDefault="00B34209" w:rsidP="0005714B">
    <w:pPr>
      <w:pStyle w:val="Ko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55A92" w14:textId="77777777" w:rsidR="00B34209" w:rsidRDefault="00B34209" w:rsidP="001D784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73C02">
      <w:rPr>
        <w:rStyle w:val="Paginanummer"/>
        <w:noProof/>
      </w:rPr>
      <w:t>1</w:t>
    </w:r>
    <w:r>
      <w:rPr>
        <w:rStyle w:val="Paginanummer"/>
      </w:rPr>
      <w:fldChar w:fldCharType="end"/>
    </w:r>
  </w:p>
  <w:p w14:paraId="552A3BBA" w14:textId="47A585FF" w:rsidR="00B34209" w:rsidRDefault="00B34209" w:rsidP="0005714B">
    <w:pPr>
      <w:pStyle w:val="Koptekst"/>
      <w:tabs>
        <w:tab w:val="clear" w:pos="9026"/>
        <w:tab w:val="right" w:pos="9000"/>
      </w:tabs>
      <w:ind w:left="4111" w:right="360" w:hanging="3391"/>
    </w:pPr>
    <w:r>
      <w:tab/>
      <w:t>REFLECTION AND FEEDBACK SEEKING</w:t>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2BF6C" w14:textId="77777777" w:rsidR="00B34209" w:rsidRDefault="00B34209">
    <w:pPr>
      <w:pStyle w:val="Koptekst"/>
      <w:tabs>
        <w:tab w:val="clear" w:pos="9026"/>
        <w:tab w:val="right" w:pos="9000"/>
      </w:tabs>
      <w:jc w:val="right"/>
    </w:pPr>
    <w:r>
      <w:fldChar w:fldCharType="begin"/>
    </w:r>
    <w:r>
      <w:instrText xml:space="preserve"> PAGE </w:instrText>
    </w:r>
    <w:r>
      <w:fldChar w:fldCharType="separate"/>
    </w:r>
    <w:r w:rsidR="00A73C02">
      <w:rPr>
        <w:noProof/>
      </w:rPr>
      <w:t>25</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147"/>
    <w:multiLevelType w:val="multilevel"/>
    <w:tmpl w:val="15D873B6"/>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
    <w:nsid w:val="00F13F19"/>
    <w:multiLevelType w:val="multilevel"/>
    <w:tmpl w:val="C2420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252BE"/>
    <w:multiLevelType w:val="hybridMultilevel"/>
    <w:tmpl w:val="337EF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941E0"/>
    <w:multiLevelType w:val="multilevel"/>
    <w:tmpl w:val="F288F3E0"/>
    <w:lvl w:ilvl="0">
      <w:numFmt w:val="bullet"/>
      <w:lvlText w:val="-"/>
      <w:lvlJc w:val="left"/>
      <w:pPr>
        <w:tabs>
          <w:tab w:val="num" w:pos="720"/>
        </w:tabs>
        <w:ind w:left="720" w:hanging="360"/>
      </w:pPr>
      <w:rPr>
        <w:rFonts w:ascii="Arial" w:eastAsia="Arial" w:hAnsi="Arial" w:cs="Arial"/>
        <w:position w:val="0"/>
        <w:sz w:val="24"/>
        <w:szCs w:val="24"/>
        <w:shd w:val="clear" w:color="auto" w:fill="FFFF00"/>
      </w:rPr>
    </w:lvl>
    <w:lvl w:ilvl="1">
      <w:start w:val="1"/>
      <w:numFmt w:val="bullet"/>
      <w:lvlText w:val="o"/>
      <w:lvlJc w:val="left"/>
      <w:pPr>
        <w:tabs>
          <w:tab w:val="num" w:pos="1410"/>
        </w:tabs>
        <w:ind w:left="1410" w:hanging="330"/>
      </w:pPr>
      <w:rPr>
        <w:rFonts w:ascii="Arial" w:eastAsia="Arial" w:hAnsi="Arial" w:cs="Arial"/>
        <w:position w:val="0"/>
        <w:sz w:val="22"/>
        <w:szCs w:val="22"/>
        <w:shd w:val="clear" w:color="auto" w:fill="FFFF00"/>
      </w:rPr>
    </w:lvl>
    <w:lvl w:ilvl="2">
      <w:start w:val="1"/>
      <w:numFmt w:val="bullet"/>
      <w:lvlText w:val="▪"/>
      <w:lvlJc w:val="left"/>
      <w:pPr>
        <w:tabs>
          <w:tab w:val="num" w:pos="2130"/>
        </w:tabs>
        <w:ind w:left="2130" w:hanging="330"/>
      </w:pPr>
      <w:rPr>
        <w:rFonts w:ascii="Arial" w:eastAsia="Arial" w:hAnsi="Arial" w:cs="Arial"/>
        <w:position w:val="0"/>
        <w:sz w:val="22"/>
        <w:szCs w:val="22"/>
        <w:shd w:val="clear" w:color="auto" w:fill="FFFF00"/>
      </w:rPr>
    </w:lvl>
    <w:lvl w:ilvl="3">
      <w:start w:val="1"/>
      <w:numFmt w:val="bullet"/>
      <w:lvlText w:val="•"/>
      <w:lvlJc w:val="left"/>
      <w:pPr>
        <w:tabs>
          <w:tab w:val="num" w:pos="2850"/>
        </w:tabs>
        <w:ind w:left="2850" w:hanging="330"/>
      </w:pPr>
      <w:rPr>
        <w:rFonts w:ascii="Arial" w:eastAsia="Arial" w:hAnsi="Arial" w:cs="Arial"/>
        <w:position w:val="0"/>
        <w:sz w:val="22"/>
        <w:szCs w:val="22"/>
        <w:shd w:val="clear" w:color="auto" w:fill="FFFF00"/>
      </w:rPr>
    </w:lvl>
    <w:lvl w:ilvl="4">
      <w:start w:val="1"/>
      <w:numFmt w:val="bullet"/>
      <w:lvlText w:val="o"/>
      <w:lvlJc w:val="left"/>
      <w:pPr>
        <w:tabs>
          <w:tab w:val="num" w:pos="3570"/>
        </w:tabs>
        <w:ind w:left="3570" w:hanging="330"/>
      </w:pPr>
      <w:rPr>
        <w:rFonts w:ascii="Arial" w:eastAsia="Arial" w:hAnsi="Arial" w:cs="Arial"/>
        <w:position w:val="0"/>
        <w:sz w:val="22"/>
        <w:szCs w:val="22"/>
        <w:shd w:val="clear" w:color="auto" w:fill="FFFF00"/>
      </w:rPr>
    </w:lvl>
    <w:lvl w:ilvl="5">
      <w:start w:val="1"/>
      <w:numFmt w:val="bullet"/>
      <w:lvlText w:val="▪"/>
      <w:lvlJc w:val="left"/>
      <w:pPr>
        <w:tabs>
          <w:tab w:val="num" w:pos="4290"/>
        </w:tabs>
        <w:ind w:left="4290" w:hanging="330"/>
      </w:pPr>
      <w:rPr>
        <w:rFonts w:ascii="Arial" w:eastAsia="Arial" w:hAnsi="Arial" w:cs="Arial"/>
        <w:position w:val="0"/>
        <w:sz w:val="22"/>
        <w:szCs w:val="22"/>
        <w:shd w:val="clear" w:color="auto" w:fill="FFFF00"/>
      </w:rPr>
    </w:lvl>
    <w:lvl w:ilvl="6">
      <w:start w:val="1"/>
      <w:numFmt w:val="bullet"/>
      <w:lvlText w:val="•"/>
      <w:lvlJc w:val="left"/>
      <w:pPr>
        <w:tabs>
          <w:tab w:val="num" w:pos="5010"/>
        </w:tabs>
        <w:ind w:left="5010" w:hanging="330"/>
      </w:pPr>
      <w:rPr>
        <w:rFonts w:ascii="Arial" w:eastAsia="Arial" w:hAnsi="Arial" w:cs="Arial"/>
        <w:position w:val="0"/>
        <w:sz w:val="22"/>
        <w:szCs w:val="22"/>
        <w:shd w:val="clear" w:color="auto" w:fill="FFFF00"/>
      </w:rPr>
    </w:lvl>
    <w:lvl w:ilvl="7">
      <w:start w:val="1"/>
      <w:numFmt w:val="bullet"/>
      <w:lvlText w:val="o"/>
      <w:lvlJc w:val="left"/>
      <w:pPr>
        <w:tabs>
          <w:tab w:val="num" w:pos="5730"/>
        </w:tabs>
        <w:ind w:left="5730" w:hanging="330"/>
      </w:pPr>
      <w:rPr>
        <w:rFonts w:ascii="Arial" w:eastAsia="Arial" w:hAnsi="Arial" w:cs="Arial"/>
        <w:position w:val="0"/>
        <w:sz w:val="22"/>
        <w:szCs w:val="22"/>
        <w:shd w:val="clear" w:color="auto" w:fill="FFFF00"/>
      </w:rPr>
    </w:lvl>
    <w:lvl w:ilvl="8">
      <w:start w:val="1"/>
      <w:numFmt w:val="bullet"/>
      <w:lvlText w:val="▪"/>
      <w:lvlJc w:val="left"/>
      <w:pPr>
        <w:tabs>
          <w:tab w:val="num" w:pos="6450"/>
        </w:tabs>
        <w:ind w:left="6450" w:hanging="330"/>
      </w:pPr>
      <w:rPr>
        <w:rFonts w:ascii="Arial" w:eastAsia="Arial" w:hAnsi="Arial" w:cs="Arial"/>
        <w:position w:val="0"/>
        <w:sz w:val="22"/>
        <w:szCs w:val="22"/>
        <w:shd w:val="clear" w:color="auto" w:fill="FFFF00"/>
      </w:rPr>
    </w:lvl>
  </w:abstractNum>
  <w:abstractNum w:abstractNumId="4">
    <w:nsid w:val="1EC7790B"/>
    <w:multiLevelType w:val="multilevel"/>
    <w:tmpl w:val="D52CB8A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20AA61FA"/>
    <w:multiLevelType w:val="multilevel"/>
    <w:tmpl w:val="0D2A778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226367A9"/>
    <w:multiLevelType w:val="hybridMultilevel"/>
    <w:tmpl w:val="F306D23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nsid w:val="229B58F5"/>
    <w:multiLevelType w:val="multilevel"/>
    <w:tmpl w:val="0D803164"/>
    <w:lvl w:ilvl="0">
      <w:numFmt w:val="bullet"/>
      <w:lvlText w:val="-"/>
      <w:lvlJc w:val="left"/>
      <w:pPr>
        <w:tabs>
          <w:tab w:val="num" w:pos="720"/>
        </w:tabs>
        <w:ind w:left="720" w:hanging="360"/>
      </w:pPr>
      <w:rPr>
        <w:rFonts w:ascii="Arial" w:eastAsia="Arial" w:hAnsi="Arial" w:cs="Arial"/>
        <w:position w:val="0"/>
        <w:sz w:val="24"/>
        <w:szCs w:val="24"/>
        <w:shd w:val="clear" w:color="auto" w:fill="FFFF00"/>
      </w:rPr>
    </w:lvl>
    <w:lvl w:ilvl="1">
      <w:start w:val="1"/>
      <w:numFmt w:val="bullet"/>
      <w:lvlText w:val="o"/>
      <w:lvlJc w:val="left"/>
      <w:pPr>
        <w:tabs>
          <w:tab w:val="num" w:pos="1410"/>
        </w:tabs>
        <w:ind w:left="1410" w:hanging="330"/>
      </w:pPr>
      <w:rPr>
        <w:rFonts w:ascii="Arial" w:eastAsia="Arial" w:hAnsi="Arial" w:cs="Arial"/>
        <w:position w:val="0"/>
        <w:sz w:val="22"/>
        <w:szCs w:val="22"/>
        <w:shd w:val="clear" w:color="auto" w:fill="FFFF00"/>
      </w:rPr>
    </w:lvl>
    <w:lvl w:ilvl="2">
      <w:start w:val="1"/>
      <w:numFmt w:val="bullet"/>
      <w:lvlText w:val="▪"/>
      <w:lvlJc w:val="left"/>
      <w:pPr>
        <w:tabs>
          <w:tab w:val="num" w:pos="2130"/>
        </w:tabs>
        <w:ind w:left="2130" w:hanging="330"/>
      </w:pPr>
      <w:rPr>
        <w:rFonts w:ascii="Arial" w:eastAsia="Arial" w:hAnsi="Arial" w:cs="Arial"/>
        <w:position w:val="0"/>
        <w:sz w:val="22"/>
        <w:szCs w:val="22"/>
        <w:shd w:val="clear" w:color="auto" w:fill="FFFF00"/>
      </w:rPr>
    </w:lvl>
    <w:lvl w:ilvl="3">
      <w:start w:val="1"/>
      <w:numFmt w:val="bullet"/>
      <w:lvlText w:val="•"/>
      <w:lvlJc w:val="left"/>
      <w:pPr>
        <w:tabs>
          <w:tab w:val="num" w:pos="2850"/>
        </w:tabs>
        <w:ind w:left="2850" w:hanging="330"/>
      </w:pPr>
      <w:rPr>
        <w:rFonts w:ascii="Arial" w:eastAsia="Arial" w:hAnsi="Arial" w:cs="Arial"/>
        <w:position w:val="0"/>
        <w:sz w:val="22"/>
        <w:szCs w:val="22"/>
        <w:shd w:val="clear" w:color="auto" w:fill="FFFF00"/>
      </w:rPr>
    </w:lvl>
    <w:lvl w:ilvl="4">
      <w:start w:val="1"/>
      <w:numFmt w:val="bullet"/>
      <w:lvlText w:val="o"/>
      <w:lvlJc w:val="left"/>
      <w:pPr>
        <w:tabs>
          <w:tab w:val="num" w:pos="3570"/>
        </w:tabs>
        <w:ind w:left="3570" w:hanging="330"/>
      </w:pPr>
      <w:rPr>
        <w:rFonts w:ascii="Arial" w:eastAsia="Arial" w:hAnsi="Arial" w:cs="Arial"/>
        <w:position w:val="0"/>
        <w:sz w:val="22"/>
        <w:szCs w:val="22"/>
        <w:shd w:val="clear" w:color="auto" w:fill="FFFF00"/>
      </w:rPr>
    </w:lvl>
    <w:lvl w:ilvl="5">
      <w:start w:val="1"/>
      <w:numFmt w:val="bullet"/>
      <w:lvlText w:val="▪"/>
      <w:lvlJc w:val="left"/>
      <w:pPr>
        <w:tabs>
          <w:tab w:val="num" w:pos="4290"/>
        </w:tabs>
        <w:ind w:left="4290" w:hanging="330"/>
      </w:pPr>
      <w:rPr>
        <w:rFonts w:ascii="Arial" w:eastAsia="Arial" w:hAnsi="Arial" w:cs="Arial"/>
        <w:position w:val="0"/>
        <w:sz w:val="22"/>
        <w:szCs w:val="22"/>
        <w:shd w:val="clear" w:color="auto" w:fill="FFFF00"/>
      </w:rPr>
    </w:lvl>
    <w:lvl w:ilvl="6">
      <w:start w:val="1"/>
      <w:numFmt w:val="bullet"/>
      <w:lvlText w:val="•"/>
      <w:lvlJc w:val="left"/>
      <w:pPr>
        <w:tabs>
          <w:tab w:val="num" w:pos="5010"/>
        </w:tabs>
        <w:ind w:left="5010" w:hanging="330"/>
      </w:pPr>
      <w:rPr>
        <w:rFonts w:ascii="Arial" w:eastAsia="Arial" w:hAnsi="Arial" w:cs="Arial"/>
        <w:position w:val="0"/>
        <w:sz w:val="22"/>
        <w:szCs w:val="22"/>
        <w:shd w:val="clear" w:color="auto" w:fill="FFFF00"/>
      </w:rPr>
    </w:lvl>
    <w:lvl w:ilvl="7">
      <w:start w:val="1"/>
      <w:numFmt w:val="bullet"/>
      <w:lvlText w:val="o"/>
      <w:lvlJc w:val="left"/>
      <w:pPr>
        <w:tabs>
          <w:tab w:val="num" w:pos="5730"/>
        </w:tabs>
        <w:ind w:left="5730" w:hanging="330"/>
      </w:pPr>
      <w:rPr>
        <w:rFonts w:ascii="Arial" w:eastAsia="Arial" w:hAnsi="Arial" w:cs="Arial"/>
        <w:position w:val="0"/>
        <w:sz w:val="22"/>
        <w:szCs w:val="22"/>
        <w:shd w:val="clear" w:color="auto" w:fill="FFFF00"/>
      </w:rPr>
    </w:lvl>
    <w:lvl w:ilvl="8">
      <w:start w:val="1"/>
      <w:numFmt w:val="bullet"/>
      <w:lvlText w:val="▪"/>
      <w:lvlJc w:val="left"/>
      <w:pPr>
        <w:tabs>
          <w:tab w:val="num" w:pos="6450"/>
        </w:tabs>
        <w:ind w:left="6450" w:hanging="330"/>
      </w:pPr>
      <w:rPr>
        <w:rFonts w:ascii="Arial" w:eastAsia="Arial" w:hAnsi="Arial" w:cs="Arial"/>
        <w:position w:val="0"/>
        <w:sz w:val="22"/>
        <w:szCs w:val="22"/>
        <w:shd w:val="clear" w:color="auto" w:fill="FFFF00"/>
      </w:rPr>
    </w:lvl>
  </w:abstractNum>
  <w:abstractNum w:abstractNumId="8">
    <w:nsid w:val="264D0435"/>
    <w:multiLevelType w:val="multilevel"/>
    <w:tmpl w:val="12A227DC"/>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9">
    <w:nsid w:val="37404342"/>
    <w:multiLevelType w:val="multilevel"/>
    <w:tmpl w:val="E480C0A4"/>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0">
    <w:nsid w:val="3CF421EC"/>
    <w:multiLevelType w:val="multilevel"/>
    <w:tmpl w:val="291093A4"/>
    <w:styleLink w:val="List1"/>
    <w:lvl w:ilvl="0">
      <w:numFmt w:val="bullet"/>
      <w:lvlText w:val="-"/>
      <w:lvlJc w:val="left"/>
      <w:pPr>
        <w:tabs>
          <w:tab w:val="num" w:pos="720"/>
        </w:tabs>
        <w:ind w:left="720" w:hanging="360"/>
      </w:pPr>
      <w:rPr>
        <w:rFonts w:ascii="Arial" w:eastAsia="Arial" w:hAnsi="Arial" w:cs="Arial"/>
        <w:position w:val="0"/>
        <w:sz w:val="24"/>
        <w:szCs w:val="24"/>
        <w:shd w:val="clear" w:color="auto" w:fill="FFFF00"/>
      </w:rPr>
    </w:lvl>
    <w:lvl w:ilvl="1">
      <w:start w:val="1"/>
      <w:numFmt w:val="bullet"/>
      <w:lvlText w:val="o"/>
      <w:lvlJc w:val="left"/>
      <w:pPr>
        <w:tabs>
          <w:tab w:val="num" w:pos="1410"/>
        </w:tabs>
        <w:ind w:left="1410" w:hanging="330"/>
      </w:pPr>
      <w:rPr>
        <w:rFonts w:ascii="Arial" w:eastAsia="Arial" w:hAnsi="Arial" w:cs="Arial"/>
        <w:position w:val="0"/>
        <w:sz w:val="22"/>
        <w:szCs w:val="22"/>
        <w:shd w:val="clear" w:color="auto" w:fill="FFFF00"/>
      </w:rPr>
    </w:lvl>
    <w:lvl w:ilvl="2">
      <w:start w:val="1"/>
      <w:numFmt w:val="bullet"/>
      <w:lvlText w:val="▪"/>
      <w:lvlJc w:val="left"/>
      <w:pPr>
        <w:tabs>
          <w:tab w:val="num" w:pos="2130"/>
        </w:tabs>
        <w:ind w:left="2130" w:hanging="330"/>
      </w:pPr>
      <w:rPr>
        <w:rFonts w:ascii="Arial" w:eastAsia="Arial" w:hAnsi="Arial" w:cs="Arial"/>
        <w:position w:val="0"/>
        <w:sz w:val="22"/>
        <w:szCs w:val="22"/>
        <w:shd w:val="clear" w:color="auto" w:fill="FFFF00"/>
      </w:rPr>
    </w:lvl>
    <w:lvl w:ilvl="3">
      <w:start w:val="1"/>
      <w:numFmt w:val="bullet"/>
      <w:lvlText w:val="•"/>
      <w:lvlJc w:val="left"/>
      <w:pPr>
        <w:tabs>
          <w:tab w:val="num" w:pos="2850"/>
        </w:tabs>
        <w:ind w:left="2850" w:hanging="330"/>
      </w:pPr>
      <w:rPr>
        <w:rFonts w:ascii="Arial" w:eastAsia="Arial" w:hAnsi="Arial" w:cs="Arial"/>
        <w:position w:val="0"/>
        <w:sz w:val="22"/>
        <w:szCs w:val="22"/>
        <w:shd w:val="clear" w:color="auto" w:fill="FFFF00"/>
      </w:rPr>
    </w:lvl>
    <w:lvl w:ilvl="4">
      <w:start w:val="1"/>
      <w:numFmt w:val="bullet"/>
      <w:lvlText w:val="o"/>
      <w:lvlJc w:val="left"/>
      <w:pPr>
        <w:tabs>
          <w:tab w:val="num" w:pos="3570"/>
        </w:tabs>
        <w:ind w:left="3570" w:hanging="330"/>
      </w:pPr>
      <w:rPr>
        <w:rFonts w:ascii="Arial" w:eastAsia="Arial" w:hAnsi="Arial" w:cs="Arial"/>
        <w:position w:val="0"/>
        <w:sz w:val="22"/>
        <w:szCs w:val="22"/>
        <w:shd w:val="clear" w:color="auto" w:fill="FFFF00"/>
      </w:rPr>
    </w:lvl>
    <w:lvl w:ilvl="5">
      <w:start w:val="1"/>
      <w:numFmt w:val="bullet"/>
      <w:lvlText w:val="▪"/>
      <w:lvlJc w:val="left"/>
      <w:pPr>
        <w:tabs>
          <w:tab w:val="num" w:pos="4290"/>
        </w:tabs>
        <w:ind w:left="4290" w:hanging="330"/>
      </w:pPr>
      <w:rPr>
        <w:rFonts w:ascii="Arial" w:eastAsia="Arial" w:hAnsi="Arial" w:cs="Arial"/>
        <w:position w:val="0"/>
        <w:sz w:val="22"/>
        <w:szCs w:val="22"/>
        <w:shd w:val="clear" w:color="auto" w:fill="FFFF00"/>
      </w:rPr>
    </w:lvl>
    <w:lvl w:ilvl="6">
      <w:start w:val="1"/>
      <w:numFmt w:val="bullet"/>
      <w:lvlText w:val="•"/>
      <w:lvlJc w:val="left"/>
      <w:pPr>
        <w:tabs>
          <w:tab w:val="num" w:pos="5010"/>
        </w:tabs>
        <w:ind w:left="5010" w:hanging="330"/>
      </w:pPr>
      <w:rPr>
        <w:rFonts w:ascii="Arial" w:eastAsia="Arial" w:hAnsi="Arial" w:cs="Arial"/>
        <w:position w:val="0"/>
        <w:sz w:val="22"/>
        <w:szCs w:val="22"/>
        <w:shd w:val="clear" w:color="auto" w:fill="FFFF00"/>
      </w:rPr>
    </w:lvl>
    <w:lvl w:ilvl="7">
      <w:start w:val="1"/>
      <w:numFmt w:val="bullet"/>
      <w:lvlText w:val="o"/>
      <w:lvlJc w:val="left"/>
      <w:pPr>
        <w:tabs>
          <w:tab w:val="num" w:pos="5730"/>
        </w:tabs>
        <w:ind w:left="5730" w:hanging="330"/>
      </w:pPr>
      <w:rPr>
        <w:rFonts w:ascii="Arial" w:eastAsia="Arial" w:hAnsi="Arial" w:cs="Arial"/>
        <w:position w:val="0"/>
        <w:sz w:val="22"/>
        <w:szCs w:val="22"/>
        <w:shd w:val="clear" w:color="auto" w:fill="FFFF00"/>
      </w:rPr>
    </w:lvl>
    <w:lvl w:ilvl="8">
      <w:start w:val="1"/>
      <w:numFmt w:val="bullet"/>
      <w:lvlText w:val="▪"/>
      <w:lvlJc w:val="left"/>
      <w:pPr>
        <w:tabs>
          <w:tab w:val="num" w:pos="6450"/>
        </w:tabs>
        <w:ind w:left="6450" w:hanging="330"/>
      </w:pPr>
      <w:rPr>
        <w:rFonts w:ascii="Arial" w:eastAsia="Arial" w:hAnsi="Arial" w:cs="Arial"/>
        <w:position w:val="0"/>
        <w:sz w:val="22"/>
        <w:szCs w:val="22"/>
        <w:shd w:val="clear" w:color="auto" w:fill="FFFF00"/>
      </w:rPr>
    </w:lvl>
  </w:abstractNum>
  <w:abstractNum w:abstractNumId="11">
    <w:nsid w:val="52EB5A77"/>
    <w:multiLevelType w:val="multilevel"/>
    <w:tmpl w:val="BE30CED2"/>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2">
    <w:nsid w:val="6DB1642C"/>
    <w:multiLevelType w:val="multilevel"/>
    <w:tmpl w:val="4D0423F2"/>
    <w:lvl w:ilvl="0">
      <w:start w:val="1"/>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3">
    <w:nsid w:val="6F780DA7"/>
    <w:multiLevelType w:val="multilevel"/>
    <w:tmpl w:val="EB9672FA"/>
    <w:lvl w:ilvl="0">
      <w:start w:val="1"/>
      <w:numFmt w:val="bullet"/>
      <w:lvlText w:val="-"/>
      <w:lvlJc w:val="left"/>
      <w:pPr>
        <w:tabs>
          <w:tab w:val="num" w:pos="720"/>
        </w:tabs>
        <w:ind w:left="720" w:hanging="360"/>
      </w:pPr>
      <w:rPr>
        <w:rFonts w:ascii="Arial" w:eastAsia="Arial" w:hAnsi="Arial" w:cs="Arial"/>
        <w:position w:val="0"/>
        <w:sz w:val="22"/>
        <w:szCs w:val="22"/>
        <w:shd w:val="clear" w:color="auto" w:fill="FFFF00"/>
      </w:rPr>
    </w:lvl>
    <w:lvl w:ilvl="1">
      <w:start w:val="1"/>
      <w:numFmt w:val="bullet"/>
      <w:lvlText w:val="o"/>
      <w:lvlJc w:val="left"/>
      <w:pPr>
        <w:tabs>
          <w:tab w:val="num" w:pos="1410"/>
        </w:tabs>
        <w:ind w:left="1410" w:hanging="330"/>
      </w:pPr>
      <w:rPr>
        <w:rFonts w:ascii="Arial" w:eastAsia="Arial" w:hAnsi="Arial" w:cs="Arial"/>
        <w:position w:val="0"/>
        <w:sz w:val="22"/>
        <w:szCs w:val="22"/>
        <w:shd w:val="clear" w:color="auto" w:fill="FFFF00"/>
      </w:rPr>
    </w:lvl>
    <w:lvl w:ilvl="2">
      <w:start w:val="1"/>
      <w:numFmt w:val="bullet"/>
      <w:lvlText w:val="▪"/>
      <w:lvlJc w:val="left"/>
      <w:pPr>
        <w:tabs>
          <w:tab w:val="num" w:pos="2130"/>
        </w:tabs>
        <w:ind w:left="2130" w:hanging="330"/>
      </w:pPr>
      <w:rPr>
        <w:rFonts w:ascii="Arial" w:eastAsia="Arial" w:hAnsi="Arial" w:cs="Arial"/>
        <w:position w:val="0"/>
        <w:sz w:val="22"/>
        <w:szCs w:val="22"/>
        <w:shd w:val="clear" w:color="auto" w:fill="FFFF00"/>
      </w:rPr>
    </w:lvl>
    <w:lvl w:ilvl="3">
      <w:start w:val="1"/>
      <w:numFmt w:val="bullet"/>
      <w:lvlText w:val="•"/>
      <w:lvlJc w:val="left"/>
      <w:pPr>
        <w:tabs>
          <w:tab w:val="num" w:pos="2850"/>
        </w:tabs>
        <w:ind w:left="2850" w:hanging="330"/>
      </w:pPr>
      <w:rPr>
        <w:rFonts w:ascii="Arial" w:eastAsia="Arial" w:hAnsi="Arial" w:cs="Arial"/>
        <w:position w:val="0"/>
        <w:sz w:val="22"/>
        <w:szCs w:val="22"/>
        <w:shd w:val="clear" w:color="auto" w:fill="FFFF00"/>
      </w:rPr>
    </w:lvl>
    <w:lvl w:ilvl="4">
      <w:start w:val="1"/>
      <w:numFmt w:val="bullet"/>
      <w:lvlText w:val="o"/>
      <w:lvlJc w:val="left"/>
      <w:pPr>
        <w:tabs>
          <w:tab w:val="num" w:pos="3570"/>
        </w:tabs>
        <w:ind w:left="3570" w:hanging="330"/>
      </w:pPr>
      <w:rPr>
        <w:rFonts w:ascii="Arial" w:eastAsia="Arial" w:hAnsi="Arial" w:cs="Arial"/>
        <w:position w:val="0"/>
        <w:sz w:val="22"/>
        <w:szCs w:val="22"/>
        <w:shd w:val="clear" w:color="auto" w:fill="FFFF00"/>
      </w:rPr>
    </w:lvl>
    <w:lvl w:ilvl="5">
      <w:start w:val="1"/>
      <w:numFmt w:val="bullet"/>
      <w:lvlText w:val="▪"/>
      <w:lvlJc w:val="left"/>
      <w:pPr>
        <w:tabs>
          <w:tab w:val="num" w:pos="4290"/>
        </w:tabs>
        <w:ind w:left="4290" w:hanging="330"/>
      </w:pPr>
      <w:rPr>
        <w:rFonts w:ascii="Arial" w:eastAsia="Arial" w:hAnsi="Arial" w:cs="Arial"/>
        <w:position w:val="0"/>
        <w:sz w:val="22"/>
        <w:szCs w:val="22"/>
        <w:shd w:val="clear" w:color="auto" w:fill="FFFF00"/>
      </w:rPr>
    </w:lvl>
    <w:lvl w:ilvl="6">
      <w:start w:val="1"/>
      <w:numFmt w:val="bullet"/>
      <w:lvlText w:val="•"/>
      <w:lvlJc w:val="left"/>
      <w:pPr>
        <w:tabs>
          <w:tab w:val="num" w:pos="5010"/>
        </w:tabs>
        <w:ind w:left="5010" w:hanging="330"/>
      </w:pPr>
      <w:rPr>
        <w:rFonts w:ascii="Arial" w:eastAsia="Arial" w:hAnsi="Arial" w:cs="Arial"/>
        <w:position w:val="0"/>
        <w:sz w:val="22"/>
        <w:szCs w:val="22"/>
        <w:shd w:val="clear" w:color="auto" w:fill="FFFF00"/>
      </w:rPr>
    </w:lvl>
    <w:lvl w:ilvl="7">
      <w:start w:val="1"/>
      <w:numFmt w:val="bullet"/>
      <w:lvlText w:val="o"/>
      <w:lvlJc w:val="left"/>
      <w:pPr>
        <w:tabs>
          <w:tab w:val="num" w:pos="5730"/>
        </w:tabs>
        <w:ind w:left="5730" w:hanging="330"/>
      </w:pPr>
      <w:rPr>
        <w:rFonts w:ascii="Arial" w:eastAsia="Arial" w:hAnsi="Arial" w:cs="Arial"/>
        <w:position w:val="0"/>
        <w:sz w:val="22"/>
        <w:szCs w:val="22"/>
        <w:shd w:val="clear" w:color="auto" w:fill="FFFF00"/>
      </w:rPr>
    </w:lvl>
    <w:lvl w:ilvl="8">
      <w:start w:val="1"/>
      <w:numFmt w:val="bullet"/>
      <w:lvlText w:val="▪"/>
      <w:lvlJc w:val="left"/>
      <w:pPr>
        <w:tabs>
          <w:tab w:val="num" w:pos="6450"/>
        </w:tabs>
        <w:ind w:left="6450" w:hanging="330"/>
      </w:pPr>
      <w:rPr>
        <w:rFonts w:ascii="Arial" w:eastAsia="Arial" w:hAnsi="Arial" w:cs="Arial"/>
        <w:position w:val="0"/>
        <w:sz w:val="22"/>
        <w:szCs w:val="22"/>
        <w:shd w:val="clear" w:color="auto" w:fill="FFFF00"/>
      </w:rPr>
    </w:lvl>
  </w:abstractNum>
  <w:abstractNum w:abstractNumId="14">
    <w:nsid w:val="767D6FF9"/>
    <w:multiLevelType w:val="hybridMultilevel"/>
    <w:tmpl w:val="56ECF798"/>
    <w:lvl w:ilvl="0" w:tplc="BCAC8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842E11"/>
    <w:multiLevelType w:val="hybridMultilevel"/>
    <w:tmpl w:val="75C2FF34"/>
    <w:lvl w:ilvl="0" w:tplc="8B526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8"/>
  </w:num>
  <w:num w:numId="4">
    <w:abstractNumId w:val="11"/>
  </w:num>
  <w:num w:numId="5">
    <w:abstractNumId w:val="0"/>
  </w:num>
  <w:num w:numId="6">
    <w:abstractNumId w:val="9"/>
  </w:num>
  <w:num w:numId="7">
    <w:abstractNumId w:val="13"/>
  </w:num>
  <w:num w:numId="8">
    <w:abstractNumId w:val="4"/>
  </w:num>
  <w:num w:numId="9">
    <w:abstractNumId w:val="7"/>
  </w:num>
  <w:num w:numId="10">
    <w:abstractNumId w:val="3"/>
  </w:num>
  <w:num w:numId="11">
    <w:abstractNumId w:val="10"/>
  </w:num>
  <w:num w:numId="12">
    <w:abstractNumId w:val="1"/>
  </w:num>
  <w:num w:numId="13">
    <w:abstractNumId w:val="14"/>
  </w:num>
  <w:num w:numId="14">
    <w:abstractNumId w:val="15"/>
  </w:num>
  <w:num w:numId="15">
    <w:abstractNumId w:val="6"/>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dikides C.">
    <w15:presenceInfo w15:providerId="AD" w15:userId="S-1-5-21-2015846570-11164191-355810188-7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B7998"/>
    <w:rsid w:val="00005B47"/>
    <w:rsid w:val="000063A9"/>
    <w:rsid w:val="00007D95"/>
    <w:rsid w:val="000140B9"/>
    <w:rsid w:val="00017978"/>
    <w:rsid w:val="00026844"/>
    <w:rsid w:val="00031B2C"/>
    <w:rsid w:val="000349F3"/>
    <w:rsid w:val="000407FA"/>
    <w:rsid w:val="000462E3"/>
    <w:rsid w:val="00047166"/>
    <w:rsid w:val="0005452F"/>
    <w:rsid w:val="0005714B"/>
    <w:rsid w:val="000639B1"/>
    <w:rsid w:val="00064037"/>
    <w:rsid w:val="0007561E"/>
    <w:rsid w:val="00080FB8"/>
    <w:rsid w:val="00096C83"/>
    <w:rsid w:val="000A2B88"/>
    <w:rsid w:val="000C23EF"/>
    <w:rsid w:val="000C571F"/>
    <w:rsid w:val="000D37B8"/>
    <w:rsid w:val="000D3F76"/>
    <w:rsid w:val="000D5757"/>
    <w:rsid w:val="000E70A9"/>
    <w:rsid w:val="000F7194"/>
    <w:rsid w:val="001014DF"/>
    <w:rsid w:val="00107B04"/>
    <w:rsid w:val="00107CFE"/>
    <w:rsid w:val="001112CD"/>
    <w:rsid w:val="00112990"/>
    <w:rsid w:val="0011359C"/>
    <w:rsid w:val="00114C82"/>
    <w:rsid w:val="00116246"/>
    <w:rsid w:val="0012293F"/>
    <w:rsid w:val="00127F97"/>
    <w:rsid w:val="00132190"/>
    <w:rsid w:val="001352B0"/>
    <w:rsid w:val="00141C4A"/>
    <w:rsid w:val="00152B3A"/>
    <w:rsid w:val="00155B22"/>
    <w:rsid w:val="00163963"/>
    <w:rsid w:val="00164DBA"/>
    <w:rsid w:val="001840B8"/>
    <w:rsid w:val="00185BA3"/>
    <w:rsid w:val="00186C1C"/>
    <w:rsid w:val="0019508D"/>
    <w:rsid w:val="00195A1E"/>
    <w:rsid w:val="00196A15"/>
    <w:rsid w:val="001A0D86"/>
    <w:rsid w:val="001A38EF"/>
    <w:rsid w:val="001A52DD"/>
    <w:rsid w:val="001A6198"/>
    <w:rsid w:val="001A78A6"/>
    <w:rsid w:val="001B095F"/>
    <w:rsid w:val="001B1461"/>
    <w:rsid w:val="001B16D3"/>
    <w:rsid w:val="001C1AB4"/>
    <w:rsid w:val="001C2B8A"/>
    <w:rsid w:val="001D784E"/>
    <w:rsid w:val="001E2F22"/>
    <w:rsid w:val="001E34FA"/>
    <w:rsid w:val="001E49C4"/>
    <w:rsid w:val="001E5709"/>
    <w:rsid w:val="001F0349"/>
    <w:rsid w:val="001F2A7A"/>
    <w:rsid w:val="001F4092"/>
    <w:rsid w:val="001F64FF"/>
    <w:rsid w:val="00200FD8"/>
    <w:rsid w:val="0020161E"/>
    <w:rsid w:val="00202521"/>
    <w:rsid w:val="00206796"/>
    <w:rsid w:val="00207838"/>
    <w:rsid w:val="002164CB"/>
    <w:rsid w:val="002229DA"/>
    <w:rsid w:val="00222A77"/>
    <w:rsid w:val="002237CB"/>
    <w:rsid w:val="00235869"/>
    <w:rsid w:val="00250BF6"/>
    <w:rsid w:val="00282487"/>
    <w:rsid w:val="00284599"/>
    <w:rsid w:val="002865F1"/>
    <w:rsid w:val="00293F90"/>
    <w:rsid w:val="00295F58"/>
    <w:rsid w:val="00296852"/>
    <w:rsid w:val="002971F5"/>
    <w:rsid w:val="002A5349"/>
    <w:rsid w:val="002A7D8C"/>
    <w:rsid w:val="002B3AFA"/>
    <w:rsid w:val="002B57F3"/>
    <w:rsid w:val="002B7998"/>
    <w:rsid w:val="002C0384"/>
    <w:rsid w:val="002C2D3B"/>
    <w:rsid w:val="002C361E"/>
    <w:rsid w:val="002C68D0"/>
    <w:rsid w:val="002D1F95"/>
    <w:rsid w:val="002D2695"/>
    <w:rsid w:val="002D4329"/>
    <w:rsid w:val="002D556A"/>
    <w:rsid w:val="002E04C7"/>
    <w:rsid w:val="002E2B54"/>
    <w:rsid w:val="002E4551"/>
    <w:rsid w:val="002E7CA3"/>
    <w:rsid w:val="002F0D21"/>
    <w:rsid w:val="002F2492"/>
    <w:rsid w:val="002F3213"/>
    <w:rsid w:val="002F44F1"/>
    <w:rsid w:val="003044CB"/>
    <w:rsid w:val="0030608E"/>
    <w:rsid w:val="0031632F"/>
    <w:rsid w:val="00317082"/>
    <w:rsid w:val="0032261D"/>
    <w:rsid w:val="00323A2E"/>
    <w:rsid w:val="00344406"/>
    <w:rsid w:val="00354939"/>
    <w:rsid w:val="0035792E"/>
    <w:rsid w:val="00361B3D"/>
    <w:rsid w:val="0036744B"/>
    <w:rsid w:val="0037442C"/>
    <w:rsid w:val="003748A0"/>
    <w:rsid w:val="003812B5"/>
    <w:rsid w:val="00391CF5"/>
    <w:rsid w:val="003926EE"/>
    <w:rsid w:val="003A0241"/>
    <w:rsid w:val="003A4966"/>
    <w:rsid w:val="003B05D8"/>
    <w:rsid w:val="003B2AF7"/>
    <w:rsid w:val="003B2CB5"/>
    <w:rsid w:val="003B4330"/>
    <w:rsid w:val="003C22CB"/>
    <w:rsid w:val="003C5360"/>
    <w:rsid w:val="003C6361"/>
    <w:rsid w:val="003C7E91"/>
    <w:rsid w:val="003D35A2"/>
    <w:rsid w:val="003D39A2"/>
    <w:rsid w:val="003D3EA8"/>
    <w:rsid w:val="003D6D70"/>
    <w:rsid w:val="003E06C3"/>
    <w:rsid w:val="003E1E1B"/>
    <w:rsid w:val="003F1C88"/>
    <w:rsid w:val="00400E52"/>
    <w:rsid w:val="00403669"/>
    <w:rsid w:val="004119F5"/>
    <w:rsid w:val="0041221B"/>
    <w:rsid w:val="004161BC"/>
    <w:rsid w:val="0042307B"/>
    <w:rsid w:val="004331D3"/>
    <w:rsid w:val="004407C4"/>
    <w:rsid w:val="00443C86"/>
    <w:rsid w:val="004446D2"/>
    <w:rsid w:val="0044729A"/>
    <w:rsid w:val="00447C48"/>
    <w:rsid w:val="004558C6"/>
    <w:rsid w:val="004559E5"/>
    <w:rsid w:val="00463618"/>
    <w:rsid w:val="00464549"/>
    <w:rsid w:val="00465B80"/>
    <w:rsid w:val="00473485"/>
    <w:rsid w:val="00484235"/>
    <w:rsid w:val="004862ED"/>
    <w:rsid w:val="00495392"/>
    <w:rsid w:val="00496DE4"/>
    <w:rsid w:val="004A2F38"/>
    <w:rsid w:val="004A59EF"/>
    <w:rsid w:val="004A69EF"/>
    <w:rsid w:val="004B2FF4"/>
    <w:rsid w:val="004C0A4F"/>
    <w:rsid w:val="004C20D2"/>
    <w:rsid w:val="004C6489"/>
    <w:rsid w:val="004C6EEF"/>
    <w:rsid w:val="004D18F6"/>
    <w:rsid w:val="004D38D7"/>
    <w:rsid w:val="004E1751"/>
    <w:rsid w:val="004E2FE9"/>
    <w:rsid w:val="004E547A"/>
    <w:rsid w:val="004F2386"/>
    <w:rsid w:val="004F3433"/>
    <w:rsid w:val="004F5FD5"/>
    <w:rsid w:val="00500D71"/>
    <w:rsid w:val="0050708E"/>
    <w:rsid w:val="005308F3"/>
    <w:rsid w:val="00534F55"/>
    <w:rsid w:val="005402FE"/>
    <w:rsid w:val="00542698"/>
    <w:rsid w:val="00543EA3"/>
    <w:rsid w:val="00546202"/>
    <w:rsid w:val="005540C7"/>
    <w:rsid w:val="00555721"/>
    <w:rsid w:val="00560F0B"/>
    <w:rsid w:val="00561101"/>
    <w:rsid w:val="00562137"/>
    <w:rsid w:val="00564155"/>
    <w:rsid w:val="0056584F"/>
    <w:rsid w:val="00565949"/>
    <w:rsid w:val="0057056E"/>
    <w:rsid w:val="00576EDF"/>
    <w:rsid w:val="0058432F"/>
    <w:rsid w:val="005931DA"/>
    <w:rsid w:val="005932E7"/>
    <w:rsid w:val="005959A6"/>
    <w:rsid w:val="00597E16"/>
    <w:rsid w:val="005A581D"/>
    <w:rsid w:val="005A630C"/>
    <w:rsid w:val="005B0D36"/>
    <w:rsid w:val="005B5BB8"/>
    <w:rsid w:val="005B671D"/>
    <w:rsid w:val="005B7226"/>
    <w:rsid w:val="005C07A5"/>
    <w:rsid w:val="005C4DE6"/>
    <w:rsid w:val="005C5839"/>
    <w:rsid w:val="005D1553"/>
    <w:rsid w:val="005D46C8"/>
    <w:rsid w:val="005E6D91"/>
    <w:rsid w:val="005F166E"/>
    <w:rsid w:val="005F62BC"/>
    <w:rsid w:val="005F7EAA"/>
    <w:rsid w:val="00604468"/>
    <w:rsid w:val="00611F7F"/>
    <w:rsid w:val="006143F5"/>
    <w:rsid w:val="00632970"/>
    <w:rsid w:val="0064123E"/>
    <w:rsid w:val="0064129C"/>
    <w:rsid w:val="00650490"/>
    <w:rsid w:val="00660862"/>
    <w:rsid w:val="00660B27"/>
    <w:rsid w:val="00670F7D"/>
    <w:rsid w:val="00671FA0"/>
    <w:rsid w:val="00674902"/>
    <w:rsid w:val="006759EB"/>
    <w:rsid w:val="00676452"/>
    <w:rsid w:val="006878DC"/>
    <w:rsid w:val="006911F9"/>
    <w:rsid w:val="006922A1"/>
    <w:rsid w:val="0069589D"/>
    <w:rsid w:val="006A0B21"/>
    <w:rsid w:val="006A7E60"/>
    <w:rsid w:val="006B0A64"/>
    <w:rsid w:val="006B1089"/>
    <w:rsid w:val="006B2F21"/>
    <w:rsid w:val="006C453D"/>
    <w:rsid w:val="006C62A1"/>
    <w:rsid w:val="006D0676"/>
    <w:rsid w:val="006D2130"/>
    <w:rsid w:val="006D66BD"/>
    <w:rsid w:val="006D6B88"/>
    <w:rsid w:val="006D6E17"/>
    <w:rsid w:val="006E1D8A"/>
    <w:rsid w:val="006E2348"/>
    <w:rsid w:val="006E5C06"/>
    <w:rsid w:val="00700F73"/>
    <w:rsid w:val="00701025"/>
    <w:rsid w:val="00702B98"/>
    <w:rsid w:val="007126EF"/>
    <w:rsid w:val="00712B74"/>
    <w:rsid w:val="007143ED"/>
    <w:rsid w:val="007159B1"/>
    <w:rsid w:val="0072391E"/>
    <w:rsid w:val="00732FF4"/>
    <w:rsid w:val="00736540"/>
    <w:rsid w:val="0074096B"/>
    <w:rsid w:val="00745800"/>
    <w:rsid w:val="007470AF"/>
    <w:rsid w:val="00750520"/>
    <w:rsid w:val="00755F91"/>
    <w:rsid w:val="00760898"/>
    <w:rsid w:val="00761369"/>
    <w:rsid w:val="00766463"/>
    <w:rsid w:val="0077444B"/>
    <w:rsid w:val="007800FB"/>
    <w:rsid w:val="0078060E"/>
    <w:rsid w:val="00782A21"/>
    <w:rsid w:val="007853BE"/>
    <w:rsid w:val="00796ECF"/>
    <w:rsid w:val="007A7691"/>
    <w:rsid w:val="007B36A1"/>
    <w:rsid w:val="007B5CC5"/>
    <w:rsid w:val="007B6AE3"/>
    <w:rsid w:val="007C713C"/>
    <w:rsid w:val="007D2A01"/>
    <w:rsid w:val="007D3191"/>
    <w:rsid w:val="007E2AB1"/>
    <w:rsid w:val="007F0E11"/>
    <w:rsid w:val="007F5B75"/>
    <w:rsid w:val="007F6811"/>
    <w:rsid w:val="00801EFB"/>
    <w:rsid w:val="00802ED9"/>
    <w:rsid w:val="008036B0"/>
    <w:rsid w:val="00807EA2"/>
    <w:rsid w:val="00813D47"/>
    <w:rsid w:val="008157AD"/>
    <w:rsid w:val="00820293"/>
    <w:rsid w:val="00823C59"/>
    <w:rsid w:val="0082754C"/>
    <w:rsid w:val="00835E74"/>
    <w:rsid w:val="00843791"/>
    <w:rsid w:val="00844CBF"/>
    <w:rsid w:val="00845B09"/>
    <w:rsid w:val="00847039"/>
    <w:rsid w:val="008479E6"/>
    <w:rsid w:val="00847B12"/>
    <w:rsid w:val="008536F1"/>
    <w:rsid w:val="00857150"/>
    <w:rsid w:val="00857C39"/>
    <w:rsid w:val="00862648"/>
    <w:rsid w:val="00862AE1"/>
    <w:rsid w:val="0086437D"/>
    <w:rsid w:val="00865F6F"/>
    <w:rsid w:val="00866592"/>
    <w:rsid w:val="00867DC5"/>
    <w:rsid w:val="00880CBA"/>
    <w:rsid w:val="00883766"/>
    <w:rsid w:val="008A448B"/>
    <w:rsid w:val="008B0970"/>
    <w:rsid w:val="008B6BC5"/>
    <w:rsid w:val="008D0054"/>
    <w:rsid w:val="008D0FE7"/>
    <w:rsid w:val="008D16DD"/>
    <w:rsid w:val="008D21DC"/>
    <w:rsid w:val="008D243D"/>
    <w:rsid w:val="008D2BDD"/>
    <w:rsid w:val="008D31D4"/>
    <w:rsid w:val="008E3998"/>
    <w:rsid w:val="008E7DFE"/>
    <w:rsid w:val="008E7E8F"/>
    <w:rsid w:val="008F00A5"/>
    <w:rsid w:val="008F20A1"/>
    <w:rsid w:val="008F6884"/>
    <w:rsid w:val="008F7E1B"/>
    <w:rsid w:val="0090041B"/>
    <w:rsid w:val="00900987"/>
    <w:rsid w:val="0091069A"/>
    <w:rsid w:val="00914356"/>
    <w:rsid w:val="00927CFF"/>
    <w:rsid w:val="00934C8D"/>
    <w:rsid w:val="0093546E"/>
    <w:rsid w:val="00941D82"/>
    <w:rsid w:val="0094791D"/>
    <w:rsid w:val="009543FB"/>
    <w:rsid w:val="00963C01"/>
    <w:rsid w:val="00963D6D"/>
    <w:rsid w:val="00964E34"/>
    <w:rsid w:val="00965D6E"/>
    <w:rsid w:val="00966DD5"/>
    <w:rsid w:val="00972A99"/>
    <w:rsid w:val="00972D51"/>
    <w:rsid w:val="00974C77"/>
    <w:rsid w:val="0098288E"/>
    <w:rsid w:val="00986136"/>
    <w:rsid w:val="00987CB2"/>
    <w:rsid w:val="00991A7D"/>
    <w:rsid w:val="009A1C01"/>
    <w:rsid w:val="009A1E4D"/>
    <w:rsid w:val="009A2C25"/>
    <w:rsid w:val="009B0A94"/>
    <w:rsid w:val="009C483D"/>
    <w:rsid w:val="009D4F7D"/>
    <w:rsid w:val="009E3220"/>
    <w:rsid w:val="009E4ABA"/>
    <w:rsid w:val="009E619A"/>
    <w:rsid w:val="009F1DB7"/>
    <w:rsid w:val="009F2F0B"/>
    <w:rsid w:val="00A00422"/>
    <w:rsid w:val="00A00FBC"/>
    <w:rsid w:val="00A02ED7"/>
    <w:rsid w:val="00A0741E"/>
    <w:rsid w:val="00A14B62"/>
    <w:rsid w:val="00A2070E"/>
    <w:rsid w:val="00A31EFE"/>
    <w:rsid w:val="00A323D7"/>
    <w:rsid w:val="00A43D7F"/>
    <w:rsid w:val="00A44A4C"/>
    <w:rsid w:val="00A50C03"/>
    <w:rsid w:val="00A53099"/>
    <w:rsid w:val="00A56C3E"/>
    <w:rsid w:val="00A575E3"/>
    <w:rsid w:val="00A608AD"/>
    <w:rsid w:val="00A64680"/>
    <w:rsid w:val="00A6708A"/>
    <w:rsid w:val="00A73C02"/>
    <w:rsid w:val="00A842B9"/>
    <w:rsid w:val="00A8517C"/>
    <w:rsid w:val="00A86FE5"/>
    <w:rsid w:val="00A9097F"/>
    <w:rsid w:val="00A93C71"/>
    <w:rsid w:val="00A94514"/>
    <w:rsid w:val="00A96D21"/>
    <w:rsid w:val="00A97582"/>
    <w:rsid w:val="00AA0EDC"/>
    <w:rsid w:val="00AA460E"/>
    <w:rsid w:val="00AB24FD"/>
    <w:rsid w:val="00AB32D3"/>
    <w:rsid w:val="00AB3C3C"/>
    <w:rsid w:val="00AB5708"/>
    <w:rsid w:val="00AB5B45"/>
    <w:rsid w:val="00AB7137"/>
    <w:rsid w:val="00AC0339"/>
    <w:rsid w:val="00AC0972"/>
    <w:rsid w:val="00AC7154"/>
    <w:rsid w:val="00AE1E04"/>
    <w:rsid w:val="00AE2DA7"/>
    <w:rsid w:val="00AE7890"/>
    <w:rsid w:val="00AF0A7F"/>
    <w:rsid w:val="00AF2CF3"/>
    <w:rsid w:val="00AF4186"/>
    <w:rsid w:val="00AF61C8"/>
    <w:rsid w:val="00AF6FD7"/>
    <w:rsid w:val="00AF7186"/>
    <w:rsid w:val="00B061E1"/>
    <w:rsid w:val="00B10C50"/>
    <w:rsid w:val="00B148FF"/>
    <w:rsid w:val="00B164EC"/>
    <w:rsid w:val="00B17620"/>
    <w:rsid w:val="00B17A2B"/>
    <w:rsid w:val="00B20A35"/>
    <w:rsid w:val="00B21848"/>
    <w:rsid w:val="00B23669"/>
    <w:rsid w:val="00B314E2"/>
    <w:rsid w:val="00B332B2"/>
    <w:rsid w:val="00B33C6A"/>
    <w:rsid w:val="00B34209"/>
    <w:rsid w:val="00B35FDD"/>
    <w:rsid w:val="00B37402"/>
    <w:rsid w:val="00B427DA"/>
    <w:rsid w:val="00B432F9"/>
    <w:rsid w:val="00B468D4"/>
    <w:rsid w:val="00B52BA0"/>
    <w:rsid w:val="00B55A0B"/>
    <w:rsid w:val="00B57011"/>
    <w:rsid w:val="00B57DDF"/>
    <w:rsid w:val="00B60C6D"/>
    <w:rsid w:val="00B6380E"/>
    <w:rsid w:val="00B66573"/>
    <w:rsid w:val="00B8024A"/>
    <w:rsid w:val="00B84823"/>
    <w:rsid w:val="00B84BE2"/>
    <w:rsid w:val="00B967AD"/>
    <w:rsid w:val="00BA3A8C"/>
    <w:rsid w:val="00BB28E8"/>
    <w:rsid w:val="00BC31F9"/>
    <w:rsid w:val="00BC3905"/>
    <w:rsid w:val="00BC4C12"/>
    <w:rsid w:val="00BC517B"/>
    <w:rsid w:val="00BD33BB"/>
    <w:rsid w:val="00BD3E94"/>
    <w:rsid w:val="00BD6354"/>
    <w:rsid w:val="00BD77B7"/>
    <w:rsid w:val="00BD7A21"/>
    <w:rsid w:val="00BF2CCD"/>
    <w:rsid w:val="00BF34EB"/>
    <w:rsid w:val="00BF49FA"/>
    <w:rsid w:val="00C02946"/>
    <w:rsid w:val="00C12592"/>
    <w:rsid w:val="00C12EFF"/>
    <w:rsid w:val="00C24428"/>
    <w:rsid w:val="00C32A81"/>
    <w:rsid w:val="00C338C4"/>
    <w:rsid w:val="00C44C8F"/>
    <w:rsid w:val="00C44F43"/>
    <w:rsid w:val="00C617E5"/>
    <w:rsid w:val="00C635BB"/>
    <w:rsid w:val="00C70114"/>
    <w:rsid w:val="00C73AE4"/>
    <w:rsid w:val="00C744FF"/>
    <w:rsid w:val="00C81DAF"/>
    <w:rsid w:val="00C87D22"/>
    <w:rsid w:val="00C9082F"/>
    <w:rsid w:val="00C910C6"/>
    <w:rsid w:val="00C91F8F"/>
    <w:rsid w:val="00C92BD0"/>
    <w:rsid w:val="00C94045"/>
    <w:rsid w:val="00C954EE"/>
    <w:rsid w:val="00CA4CDA"/>
    <w:rsid w:val="00CA54EE"/>
    <w:rsid w:val="00CB288D"/>
    <w:rsid w:val="00CC149D"/>
    <w:rsid w:val="00CC2493"/>
    <w:rsid w:val="00CD0F72"/>
    <w:rsid w:val="00CD5D07"/>
    <w:rsid w:val="00CD77BF"/>
    <w:rsid w:val="00CF22AD"/>
    <w:rsid w:val="00CF4EEA"/>
    <w:rsid w:val="00D003AA"/>
    <w:rsid w:val="00D04334"/>
    <w:rsid w:val="00D351AA"/>
    <w:rsid w:val="00D358CE"/>
    <w:rsid w:val="00D35BE2"/>
    <w:rsid w:val="00D46ED8"/>
    <w:rsid w:val="00D507EB"/>
    <w:rsid w:val="00D60094"/>
    <w:rsid w:val="00D6321F"/>
    <w:rsid w:val="00D64341"/>
    <w:rsid w:val="00D66793"/>
    <w:rsid w:val="00D66F13"/>
    <w:rsid w:val="00D742C9"/>
    <w:rsid w:val="00D74B01"/>
    <w:rsid w:val="00D77D62"/>
    <w:rsid w:val="00D77E45"/>
    <w:rsid w:val="00D8366A"/>
    <w:rsid w:val="00D85F4B"/>
    <w:rsid w:val="00D874B9"/>
    <w:rsid w:val="00D90E34"/>
    <w:rsid w:val="00D91CF0"/>
    <w:rsid w:val="00D935D9"/>
    <w:rsid w:val="00D93979"/>
    <w:rsid w:val="00D96628"/>
    <w:rsid w:val="00DA55C7"/>
    <w:rsid w:val="00DB0909"/>
    <w:rsid w:val="00DB6773"/>
    <w:rsid w:val="00DD1119"/>
    <w:rsid w:val="00DE09CA"/>
    <w:rsid w:val="00DE3565"/>
    <w:rsid w:val="00E022BB"/>
    <w:rsid w:val="00E10AD2"/>
    <w:rsid w:val="00E126A2"/>
    <w:rsid w:val="00E16B04"/>
    <w:rsid w:val="00E2205D"/>
    <w:rsid w:val="00E249F8"/>
    <w:rsid w:val="00E307FE"/>
    <w:rsid w:val="00E321F1"/>
    <w:rsid w:val="00E476A9"/>
    <w:rsid w:val="00E52E6D"/>
    <w:rsid w:val="00E53DBF"/>
    <w:rsid w:val="00E61096"/>
    <w:rsid w:val="00E737A7"/>
    <w:rsid w:val="00E825AF"/>
    <w:rsid w:val="00E8390C"/>
    <w:rsid w:val="00E83AE2"/>
    <w:rsid w:val="00E871BE"/>
    <w:rsid w:val="00E90969"/>
    <w:rsid w:val="00EA1942"/>
    <w:rsid w:val="00EA1D70"/>
    <w:rsid w:val="00EA3E7E"/>
    <w:rsid w:val="00EB1502"/>
    <w:rsid w:val="00EB2139"/>
    <w:rsid w:val="00EB4FA8"/>
    <w:rsid w:val="00EB5D1B"/>
    <w:rsid w:val="00EC1396"/>
    <w:rsid w:val="00EC6219"/>
    <w:rsid w:val="00ED2E09"/>
    <w:rsid w:val="00ED7E75"/>
    <w:rsid w:val="00EE0459"/>
    <w:rsid w:val="00EE38A3"/>
    <w:rsid w:val="00EE39E9"/>
    <w:rsid w:val="00EF2539"/>
    <w:rsid w:val="00EF281A"/>
    <w:rsid w:val="00EF296A"/>
    <w:rsid w:val="00EF5A2D"/>
    <w:rsid w:val="00F07069"/>
    <w:rsid w:val="00F078F8"/>
    <w:rsid w:val="00F152BE"/>
    <w:rsid w:val="00F158ED"/>
    <w:rsid w:val="00F17B63"/>
    <w:rsid w:val="00F24158"/>
    <w:rsid w:val="00F25E38"/>
    <w:rsid w:val="00F323B3"/>
    <w:rsid w:val="00F3784F"/>
    <w:rsid w:val="00F4451E"/>
    <w:rsid w:val="00F446D2"/>
    <w:rsid w:val="00F569CA"/>
    <w:rsid w:val="00F6483E"/>
    <w:rsid w:val="00F72E88"/>
    <w:rsid w:val="00F74E13"/>
    <w:rsid w:val="00F80A1F"/>
    <w:rsid w:val="00F81021"/>
    <w:rsid w:val="00F8613F"/>
    <w:rsid w:val="00F90743"/>
    <w:rsid w:val="00F924AC"/>
    <w:rsid w:val="00F937AA"/>
    <w:rsid w:val="00FB1C43"/>
    <w:rsid w:val="00FB321C"/>
    <w:rsid w:val="00FD025F"/>
    <w:rsid w:val="00FE1830"/>
    <w:rsid w:val="00FE21F2"/>
    <w:rsid w:val="00FE652F"/>
    <w:rsid w:val="00FF0F46"/>
    <w:rsid w:val="00FF1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8F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2B7998"/>
    <w:pPr>
      <w:pBdr>
        <w:top w:val="nil"/>
        <w:left w:val="nil"/>
        <w:bottom w:val="nil"/>
        <w:right w:val="nil"/>
        <w:between w:val="nil"/>
        <w:bar w:val="nil"/>
      </w:pBdr>
      <w:spacing w:after="0" w:line="480" w:lineRule="auto"/>
      <w:ind w:firstLine="720"/>
    </w:pPr>
    <w:rPr>
      <w:rFonts w:ascii="Times New Roman" w:eastAsia="Arial Unicode MS" w:hAnsi="Arial Unicode MS" w:cs="Arial Unicode MS"/>
      <w:color w:val="000000"/>
      <w:sz w:val="24"/>
      <w:szCs w:val="24"/>
      <w:u w:color="000000"/>
      <w:bdr w:val="nil"/>
    </w:rPr>
  </w:style>
  <w:style w:type="paragraph" w:styleId="Kop1">
    <w:name w:val="heading 1"/>
    <w:next w:val="Normaal"/>
    <w:link w:val="Kop1Teken"/>
    <w:rsid w:val="002B7998"/>
    <w:pPr>
      <w:keepNext/>
      <w:keepLines/>
      <w:pBdr>
        <w:top w:val="nil"/>
        <w:left w:val="nil"/>
        <w:bottom w:val="nil"/>
        <w:right w:val="nil"/>
        <w:between w:val="nil"/>
        <w:bar w:val="nil"/>
      </w:pBdr>
      <w:spacing w:before="120" w:after="0" w:line="480" w:lineRule="auto"/>
      <w:jc w:val="center"/>
      <w:outlineLvl w:val="0"/>
    </w:pPr>
    <w:rPr>
      <w:rFonts w:ascii="Times New Roman" w:eastAsia="Arial Unicode MS" w:hAnsi="Arial Unicode MS" w:cs="Arial Unicode MS"/>
      <w:b/>
      <w:bCs/>
      <w:color w:val="000000"/>
      <w:sz w:val="24"/>
      <w:szCs w:val="24"/>
      <w:u w:color="000000"/>
      <w:bdr w:val="nil"/>
      <w:lang w:eastAsia="nl-NL"/>
    </w:rPr>
  </w:style>
  <w:style w:type="paragraph" w:styleId="Kop2">
    <w:name w:val="heading 2"/>
    <w:next w:val="Normaal"/>
    <w:link w:val="Kop2Teken"/>
    <w:rsid w:val="002B7998"/>
    <w:pPr>
      <w:keepNext/>
      <w:keepLines/>
      <w:pBdr>
        <w:top w:val="nil"/>
        <w:left w:val="nil"/>
        <w:bottom w:val="nil"/>
        <w:right w:val="nil"/>
        <w:between w:val="nil"/>
        <w:bar w:val="nil"/>
      </w:pBdr>
      <w:spacing w:before="120" w:after="0" w:line="480" w:lineRule="auto"/>
      <w:outlineLvl w:val="1"/>
    </w:pPr>
    <w:rPr>
      <w:rFonts w:ascii="Times New Roman" w:eastAsia="Arial Unicode MS" w:hAnsi="Arial Unicode MS" w:cs="Arial Unicode MS"/>
      <w:b/>
      <w:bCs/>
      <w:color w:val="000000"/>
      <w:sz w:val="24"/>
      <w:szCs w:val="24"/>
      <w:u w:color="000000"/>
      <w:bdr w:val="nil"/>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2B7998"/>
    <w:rPr>
      <w:rFonts w:ascii="Times New Roman" w:eastAsia="Arial Unicode MS" w:hAnsi="Arial Unicode MS" w:cs="Arial Unicode MS"/>
      <w:b/>
      <w:bCs/>
      <w:color w:val="000000"/>
      <w:sz w:val="24"/>
      <w:szCs w:val="24"/>
      <w:u w:color="000000"/>
      <w:bdr w:val="nil"/>
      <w:lang w:eastAsia="nl-NL"/>
    </w:rPr>
  </w:style>
  <w:style w:type="character" w:customStyle="1" w:styleId="Kop2Teken">
    <w:name w:val="Kop 2 Teken"/>
    <w:basedOn w:val="Standaardalinea-lettertype"/>
    <w:link w:val="Kop2"/>
    <w:rsid w:val="002B7998"/>
    <w:rPr>
      <w:rFonts w:ascii="Times New Roman" w:eastAsia="Arial Unicode MS" w:hAnsi="Arial Unicode MS" w:cs="Arial Unicode MS"/>
      <w:b/>
      <w:bCs/>
      <w:color w:val="000000"/>
      <w:sz w:val="24"/>
      <w:szCs w:val="24"/>
      <w:u w:color="000000"/>
      <w:bdr w:val="nil"/>
      <w:lang w:eastAsia="nl-NL"/>
    </w:rPr>
  </w:style>
  <w:style w:type="character" w:styleId="Hyperlink">
    <w:name w:val="Hyperlink"/>
    <w:rsid w:val="002B7998"/>
    <w:rPr>
      <w:u w:val="single"/>
    </w:rPr>
  </w:style>
  <w:style w:type="table" w:customStyle="1" w:styleId="TableNormal1">
    <w:name w:val="Table Normal1"/>
    <w:rsid w:val="002B79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nl-BE" w:eastAsia="nl-NL"/>
    </w:rPr>
    <w:tblPr>
      <w:tblInd w:w="0" w:type="dxa"/>
      <w:tblCellMar>
        <w:top w:w="0" w:type="dxa"/>
        <w:left w:w="0" w:type="dxa"/>
        <w:bottom w:w="0" w:type="dxa"/>
        <w:right w:w="0" w:type="dxa"/>
      </w:tblCellMar>
    </w:tblPr>
  </w:style>
  <w:style w:type="paragraph" w:styleId="Koptekst">
    <w:name w:val="header"/>
    <w:link w:val="KoptekstTeken"/>
    <w:rsid w:val="002B7998"/>
    <w:pPr>
      <w:pBdr>
        <w:top w:val="nil"/>
        <w:left w:val="nil"/>
        <w:bottom w:val="nil"/>
        <w:right w:val="nil"/>
        <w:between w:val="nil"/>
        <w:bar w:val="nil"/>
      </w:pBdr>
      <w:tabs>
        <w:tab w:val="center" w:pos="4513"/>
        <w:tab w:val="right" w:pos="9026"/>
      </w:tabs>
      <w:spacing w:after="0" w:line="240" w:lineRule="auto"/>
      <w:ind w:firstLine="720"/>
    </w:pPr>
    <w:rPr>
      <w:rFonts w:ascii="Times New Roman" w:eastAsia="Arial Unicode MS" w:hAnsi="Arial Unicode MS" w:cs="Arial Unicode MS"/>
      <w:color w:val="000000"/>
      <w:sz w:val="24"/>
      <w:szCs w:val="24"/>
      <w:u w:color="000000"/>
      <w:bdr w:val="nil"/>
      <w:lang w:eastAsia="nl-NL"/>
    </w:rPr>
  </w:style>
  <w:style w:type="character" w:customStyle="1" w:styleId="KoptekstTeken">
    <w:name w:val="Koptekst Teken"/>
    <w:basedOn w:val="Standaardalinea-lettertype"/>
    <w:link w:val="Koptekst"/>
    <w:rsid w:val="002B7998"/>
    <w:rPr>
      <w:rFonts w:ascii="Times New Roman" w:eastAsia="Arial Unicode MS" w:hAnsi="Arial Unicode MS" w:cs="Arial Unicode MS"/>
      <w:color w:val="000000"/>
      <w:sz w:val="24"/>
      <w:szCs w:val="24"/>
      <w:u w:color="000000"/>
      <w:bdr w:val="nil"/>
      <w:lang w:eastAsia="nl-NL"/>
    </w:rPr>
  </w:style>
  <w:style w:type="paragraph" w:customStyle="1" w:styleId="HeaderFooter">
    <w:name w:val="Header &amp; Footer"/>
    <w:rsid w:val="002B799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nl-BE" w:eastAsia="nl-NL"/>
    </w:rPr>
  </w:style>
  <w:style w:type="paragraph" w:customStyle="1" w:styleId="Hoofdtekst">
    <w:name w:val="Hoofdtekst"/>
    <w:rsid w:val="002B7998"/>
    <w:pPr>
      <w:pBdr>
        <w:top w:val="nil"/>
        <w:left w:val="nil"/>
        <w:bottom w:val="nil"/>
        <w:right w:val="nil"/>
        <w:between w:val="nil"/>
        <w:bar w:val="nil"/>
      </w:pBd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480" w:lineRule="auto"/>
      <w:ind w:firstLine="720"/>
    </w:pPr>
    <w:rPr>
      <w:rFonts w:ascii="Times New Roman" w:eastAsia="Times New Roman" w:hAnsi="Times New Roman" w:cs="Times New Roman"/>
      <w:color w:val="000000"/>
      <w:sz w:val="24"/>
      <w:szCs w:val="24"/>
      <w:u w:color="000000"/>
      <w:bdr w:val="nil"/>
      <w:lang w:val="nl-NL" w:eastAsia="nl-NL"/>
    </w:rPr>
  </w:style>
  <w:style w:type="paragraph" w:customStyle="1" w:styleId="Default">
    <w:name w:val="Default"/>
    <w:rsid w:val="002B7998"/>
    <w:pPr>
      <w:pBdr>
        <w:top w:val="nil"/>
        <w:left w:val="nil"/>
        <w:bottom w:val="nil"/>
        <w:right w:val="nil"/>
        <w:between w:val="nil"/>
        <w:bar w:val="nil"/>
      </w:pBdr>
      <w:spacing w:after="0" w:line="240" w:lineRule="auto"/>
    </w:pPr>
    <w:rPr>
      <w:rFonts w:ascii="Helvetica" w:eastAsia="Helvetica" w:hAnsi="Helvetica" w:cs="Helvetica"/>
      <w:color w:val="000000"/>
      <w:bdr w:val="nil"/>
      <w:lang w:val="nl-BE" w:eastAsia="nl-NL"/>
    </w:rPr>
  </w:style>
  <w:style w:type="paragraph" w:styleId="Lijstalinea">
    <w:name w:val="List Paragraph"/>
    <w:uiPriority w:val="99"/>
    <w:qFormat/>
    <w:rsid w:val="002B7998"/>
    <w:pPr>
      <w:pBdr>
        <w:top w:val="nil"/>
        <w:left w:val="nil"/>
        <w:bottom w:val="nil"/>
        <w:right w:val="nil"/>
        <w:between w:val="nil"/>
        <w:bar w:val="nil"/>
      </w:pBdr>
      <w:spacing w:after="0" w:line="480" w:lineRule="auto"/>
      <w:ind w:left="720" w:firstLine="720"/>
    </w:pPr>
    <w:rPr>
      <w:rFonts w:ascii="Times New Roman" w:eastAsia="Arial Unicode MS" w:hAnsi="Arial Unicode MS" w:cs="Arial Unicode MS"/>
      <w:color w:val="000000"/>
      <w:sz w:val="24"/>
      <w:szCs w:val="24"/>
      <w:u w:color="000000"/>
      <w:bdr w:val="nil"/>
      <w:lang w:eastAsia="nl-NL"/>
    </w:rPr>
  </w:style>
  <w:style w:type="numbering" w:customStyle="1" w:styleId="List0">
    <w:name w:val="List 0"/>
    <w:basedOn w:val="ImportedStyle1"/>
    <w:rsid w:val="002B7998"/>
    <w:pPr>
      <w:numPr>
        <w:numId w:val="6"/>
      </w:numPr>
    </w:pPr>
  </w:style>
  <w:style w:type="numbering" w:customStyle="1" w:styleId="ImportedStyle1">
    <w:name w:val="Imported Style 1"/>
    <w:rsid w:val="002B7998"/>
  </w:style>
  <w:style w:type="numbering" w:customStyle="1" w:styleId="List1">
    <w:name w:val="List 1"/>
    <w:basedOn w:val="ImportedStyle2"/>
    <w:rsid w:val="002B7998"/>
    <w:pPr>
      <w:numPr>
        <w:numId w:val="11"/>
      </w:numPr>
    </w:pPr>
  </w:style>
  <w:style w:type="numbering" w:customStyle="1" w:styleId="ImportedStyle2">
    <w:name w:val="Imported Style 2"/>
    <w:rsid w:val="002B7998"/>
  </w:style>
  <w:style w:type="paragraph" w:customStyle="1" w:styleId="EndNoteBibliography">
    <w:name w:val="EndNote Bibliography"/>
    <w:link w:val="EndNoteBibliographyChar"/>
    <w:rsid w:val="002B7998"/>
    <w:pPr>
      <w:pBdr>
        <w:top w:val="nil"/>
        <w:left w:val="nil"/>
        <w:bottom w:val="nil"/>
        <w:right w:val="nil"/>
        <w:between w:val="nil"/>
        <w:bar w:val="nil"/>
      </w:pBdr>
      <w:spacing w:after="0" w:line="240" w:lineRule="auto"/>
      <w:ind w:firstLine="720"/>
    </w:pPr>
    <w:rPr>
      <w:rFonts w:ascii="Times New Roman" w:eastAsia="Times New Roman" w:hAnsi="Times New Roman" w:cs="Times New Roman"/>
      <w:color w:val="000000"/>
      <w:sz w:val="24"/>
      <w:szCs w:val="24"/>
      <w:u w:color="000000"/>
      <w:bdr w:val="nil"/>
      <w:lang w:val="nl-BE" w:eastAsia="nl-NL"/>
    </w:rPr>
  </w:style>
  <w:style w:type="character" w:customStyle="1" w:styleId="Link">
    <w:name w:val="Link"/>
    <w:rsid w:val="002B7998"/>
    <w:rPr>
      <w:color w:val="0000FF"/>
      <w:u w:val="single" w:color="0000FF"/>
    </w:rPr>
  </w:style>
  <w:style w:type="character" w:customStyle="1" w:styleId="Hyperlink0">
    <w:name w:val="Hyperlink.0"/>
    <w:basedOn w:val="Link"/>
    <w:rsid w:val="002B7998"/>
    <w:rPr>
      <w:color w:val="0000FF"/>
      <w:u w:val="single" w:color="0000FF"/>
    </w:rPr>
  </w:style>
  <w:style w:type="character" w:customStyle="1" w:styleId="databold">
    <w:name w:val="data_bold"/>
    <w:rsid w:val="002B7998"/>
  </w:style>
  <w:style w:type="character" w:customStyle="1" w:styleId="Hyperlink1">
    <w:name w:val="Hyperlink.1"/>
    <w:basedOn w:val="databold"/>
    <w:rsid w:val="002B7998"/>
    <w:rPr>
      <w:color w:val="0000FF"/>
      <w:u w:val="single" w:color="0000FF"/>
    </w:rPr>
  </w:style>
  <w:style w:type="paragraph" w:styleId="Tekstopmerking">
    <w:name w:val="annotation text"/>
    <w:basedOn w:val="Normaal"/>
    <w:link w:val="TekstopmerkingTeken"/>
    <w:uiPriority w:val="99"/>
    <w:unhideWhenUsed/>
    <w:rsid w:val="002B7998"/>
    <w:pPr>
      <w:spacing w:line="240" w:lineRule="auto"/>
    </w:pPr>
  </w:style>
  <w:style w:type="character" w:customStyle="1" w:styleId="TekstopmerkingTeken">
    <w:name w:val="Tekst opmerking Teken"/>
    <w:basedOn w:val="Standaardalinea-lettertype"/>
    <w:link w:val="Tekstopmerking"/>
    <w:uiPriority w:val="99"/>
    <w:rsid w:val="002B7998"/>
    <w:rPr>
      <w:rFonts w:ascii="Times New Roman" w:eastAsia="Arial Unicode MS" w:hAnsi="Arial Unicode MS" w:cs="Arial Unicode MS"/>
      <w:color w:val="000000"/>
      <w:sz w:val="24"/>
      <w:szCs w:val="24"/>
      <w:u w:color="000000"/>
      <w:bdr w:val="nil"/>
    </w:rPr>
  </w:style>
  <w:style w:type="character" w:styleId="Verwijzingopmerking">
    <w:name w:val="annotation reference"/>
    <w:basedOn w:val="Standaardalinea-lettertype"/>
    <w:uiPriority w:val="99"/>
    <w:semiHidden/>
    <w:unhideWhenUsed/>
    <w:rsid w:val="002B7998"/>
    <w:rPr>
      <w:sz w:val="18"/>
      <w:szCs w:val="18"/>
    </w:rPr>
  </w:style>
  <w:style w:type="paragraph" w:styleId="Ballontekst">
    <w:name w:val="Balloon Text"/>
    <w:basedOn w:val="Normaal"/>
    <w:link w:val="BallontekstTeken"/>
    <w:uiPriority w:val="99"/>
    <w:semiHidden/>
    <w:unhideWhenUsed/>
    <w:rsid w:val="002B7998"/>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B7998"/>
    <w:rPr>
      <w:rFonts w:ascii="Lucida Grande" w:eastAsia="Arial Unicode MS" w:hAnsi="Lucida Grande" w:cs="Lucida Grande"/>
      <w:color w:val="000000"/>
      <w:sz w:val="18"/>
      <w:szCs w:val="18"/>
      <w:u w:color="000000"/>
      <w:bdr w:val="nil"/>
    </w:rPr>
  </w:style>
  <w:style w:type="paragraph" w:styleId="Onderwerpvanopmerking">
    <w:name w:val="annotation subject"/>
    <w:basedOn w:val="Tekstopmerking"/>
    <w:next w:val="Tekstopmerking"/>
    <w:link w:val="OnderwerpvanopmerkingTeken"/>
    <w:uiPriority w:val="99"/>
    <w:semiHidden/>
    <w:unhideWhenUsed/>
    <w:rsid w:val="002B7998"/>
    <w:rPr>
      <w:b/>
      <w:bCs/>
      <w:sz w:val="20"/>
      <w:szCs w:val="20"/>
    </w:rPr>
  </w:style>
  <w:style w:type="character" w:customStyle="1" w:styleId="OnderwerpvanopmerkingTeken">
    <w:name w:val="Onderwerp van opmerking Teken"/>
    <w:basedOn w:val="TekstopmerkingTeken"/>
    <w:link w:val="Onderwerpvanopmerking"/>
    <w:uiPriority w:val="99"/>
    <w:semiHidden/>
    <w:rsid w:val="002B7998"/>
    <w:rPr>
      <w:rFonts w:ascii="Times New Roman" w:eastAsia="Arial Unicode MS" w:hAnsi="Arial Unicode MS" w:cs="Arial Unicode MS"/>
      <w:b/>
      <w:bCs/>
      <w:color w:val="000000"/>
      <w:sz w:val="20"/>
      <w:szCs w:val="20"/>
      <w:u w:color="000000"/>
      <w:bdr w:val="nil"/>
    </w:rPr>
  </w:style>
  <w:style w:type="paragraph" w:styleId="Geenafstand">
    <w:name w:val="No Spacing"/>
    <w:uiPriority w:val="1"/>
    <w:qFormat/>
    <w:rsid w:val="002B7998"/>
    <w:pPr>
      <w:pBdr>
        <w:top w:val="nil"/>
        <w:left w:val="nil"/>
        <w:bottom w:val="nil"/>
        <w:right w:val="nil"/>
        <w:between w:val="nil"/>
        <w:bar w:val="nil"/>
      </w:pBdr>
      <w:spacing w:after="0" w:line="240" w:lineRule="auto"/>
      <w:ind w:firstLine="720"/>
    </w:pPr>
    <w:rPr>
      <w:rFonts w:ascii="Times New Roman" w:eastAsia="Arial Unicode MS" w:hAnsi="Arial Unicode MS" w:cs="Arial Unicode MS"/>
      <w:color w:val="000000"/>
      <w:sz w:val="24"/>
      <w:szCs w:val="24"/>
      <w:u w:color="000000"/>
      <w:bdr w:val="nil"/>
    </w:rPr>
  </w:style>
  <w:style w:type="paragraph" w:styleId="Revisie">
    <w:name w:val="Revision"/>
    <w:hidden/>
    <w:uiPriority w:val="99"/>
    <w:semiHidden/>
    <w:rsid w:val="002B7998"/>
    <w:pPr>
      <w:spacing w:after="0" w:line="240" w:lineRule="auto"/>
    </w:pPr>
    <w:rPr>
      <w:rFonts w:ascii="Times New Roman" w:eastAsia="Arial Unicode MS" w:hAnsi="Arial Unicode MS" w:cs="Arial Unicode MS"/>
      <w:color w:val="000000"/>
      <w:sz w:val="24"/>
      <w:szCs w:val="24"/>
      <w:u w:color="000000"/>
      <w:bdr w:val="nil"/>
    </w:rPr>
  </w:style>
  <w:style w:type="character" w:styleId="Paginanummer">
    <w:name w:val="page number"/>
    <w:basedOn w:val="Standaardalinea-lettertype"/>
    <w:rsid w:val="002B7998"/>
  </w:style>
  <w:style w:type="paragraph" w:customStyle="1" w:styleId="EndNoteBibliographyTitle">
    <w:name w:val="EndNote Bibliography Title"/>
    <w:basedOn w:val="Normaal"/>
    <w:link w:val="EndNoteBibliographyTitleChar"/>
    <w:rsid w:val="002B7998"/>
    <w:pPr>
      <w:jc w:val="center"/>
    </w:pPr>
    <w:rPr>
      <w:rFonts w:hAnsi="Times New Roman" w:cs="Times New Roman"/>
      <w:noProof/>
    </w:rPr>
  </w:style>
  <w:style w:type="character" w:customStyle="1" w:styleId="EndNoteBibliographyTitleChar">
    <w:name w:val="EndNote Bibliography Title Char"/>
    <w:basedOn w:val="Standaardalinea-lettertype"/>
    <w:link w:val="EndNoteBibliographyTitle"/>
    <w:rsid w:val="002B7998"/>
    <w:rPr>
      <w:rFonts w:ascii="Times New Roman" w:eastAsia="Arial Unicode MS" w:hAnsi="Times New Roman" w:cs="Times New Roman"/>
      <w:noProof/>
      <w:color w:val="000000"/>
      <w:sz w:val="24"/>
      <w:szCs w:val="24"/>
      <w:u w:color="000000"/>
      <w:bdr w:val="nil"/>
    </w:rPr>
  </w:style>
  <w:style w:type="character" w:customStyle="1" w:styleId="EndNoteBibliographyChar">
    <w:name w:val="EndNote Bibliography Char"/>
    <w:basedOn w:val="Standaardalinea-lettertype"/>
    <w:link w:val="EndNoteBibliography"/>
    <w:rsid w:val="0032261D"/>
    <w:rPr>
      <w:rFonts w:ascii="Times New Roman" w:eastAsia="Times New Roman" w:hAnsi="Times New Roman" w:cs="Times New Roman"/>
      <w:color w:val="000000"/>
      <w:sz w:val="24"/>
      <w:szCs w:val="24"/>
      <w:u w:color="000000"/>
      <w:bdr w:val="nil"/>
      <w:lang w:val="nl-BE" w:eastAsia="nl-NL"/>
    </w:rPr>
  </w:style>
  <w:style w:type="paragraph" w:styleId="Voettekst">
    <w:name w:val="footer"/>
    <w:basedOn w:val="Normaal"/>
    <w:link w:val="VoettekstTeken"/>
    <w:uiPriority w:val="99"/>
    <w:unhideWhenUsed/>
    <w:rsid w:val="00DD1119"/>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DD1119"/>
    <w:rPr>
      <w:rFonts w:ascii="Times New Roman" w:eastAsia="Arial Unicode MS" w:hAnsi="Arial Unicode MS" w:cs="Arial Unicode MS"/>
      <w:color w:val="000000"/>
      <w:sz w:val="24"/>
      <w:szCs w:val="24"/>
      <w:u w:color="000000"/>
      <w:bdr w:val="nil"/>
    </w:rPr>
  </w:style>
  <w:style w:type="character" w:customStyle="1" w:styleId="EndNoteBibliographyCar">
    <w:name w:val="EndNote Bibliography Car"/>
    <w:basedOn w:val="Standaardalinea-lettertype"/>
    <w:rsid w:val="00A94514"/>
    <w:rPr>
      <w:rFonts w:ascii="Helvetica" w:eastAsia="Times New Roman" w:hAnsi="Helvetica" w:cs="Helvetica"/>
      <w:noProof/>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2B7998"/>
    <w:pPr>
      <w:pBdr>
        <w:top w:val="nil"/>
        <w:left w:val="nil"/>
        <w:bottom w:val="nil"/>
        <w:right w:val="nil"/>
        <w:between w:val="nil"/>
        <w:bar w:val="nil"/>
      </w:pBdr>
      <w:spacing w:after="0" w:line="480" w:lineRule="auto"/>
      <w:ind w:firstLine="720"/>
    </w:pPr>
    <w:rPr>
      <w:rFonts w:ascii="Times New Roman" w:eastAsia="Arial Unicode MS" w:hAnsi="Arial Unicode MS" w:cs="Arial Unicode MS"/>
      <w:color w:val="000000"/>
      <w:sz w:val="24"/>
      <w:szCs w:val="24"/>
      <w:u w:color="000000"/>
      <w:bdr w:val="nil"/>
    </w:rPr>
  </w:style>
  <w:style w:type="paragraph" w:styleId="Kop1">
    <w:name w:val="heading 1"/>
    <w:next w:val="Normaal"/>
    <w:link w:val="Kop1Teken"/>
    <w:rsid w:val="002B7998"/>
    <w:pPr>
      <w:keepNext/>
      <w:keepLines/>
      <w:pBdr>
        <w:top w:val="nil"/>
        <w:left w:val="nil"/>
        <w:bottom w:val="nil"/>
        <w:right w:val="nil"/>
        <w:between w:val="nil"/>
        <w:bar w:val="nil"/>
      </w:pBdr>
      <w:spacing w:before="120" w:after="0" w:line="480" w:lineRule="auto"/>
      <w:jc w:val="center"/>
      <w:outlineLvl w:val="0"/>
    </w:pPr>
    <w:rPr>
      <w:rFonts w:ascii="Times New Roman" w:eastAsia="Arial Unicode MS" w:hAnsi="Arial Unicode MS" w:cs="Arial Unicode MS"/>
      <w:b/>
      <w:bCs/>
      <w:color w:val="000000"/>
      <w:sz w:val="24"/>
      <w:szCs w:val="24"/>
      <w:u w:color="000000"/>
      <w:bdr w:val="nil"/>
      <w:lang w:eastAsia="nl-NL"/>
    </w:rPr>
  </w:style>
  <w:style w:type="paragraph" w:styleId="Kop2">
    <w:name w:val="heading 2"/>
    <w:next w:val="Normaal"/>
    <w:link w:val="Kop2Teken"/>
    <w:rsid w:val="002B7998"/>
    <w:pPr>
      <w:keepNext/>
      <w:keepLines/>
      <w:pBdr>
        <w:top w:val="nil"/>
        <w:left w:val="nil"/>
        <w:bottom w:val="nil"/>
        <w:right w:val="nil"/>
        <w:between w:val="nil"/>
        <w:bar w:val="nil"/>
      </w:pBdr>
      <w:spacing w:before="120" w:after="0" w:line="480" w:lineRule="auto"/>
      <w:outlineLvl w:val="1"/>
    </w:pPr>
    <w:rPr>
      <w:rFonts w:ascii="Times New Roman" w:eastAsia="Arial Unicode MS" w:hAnsi="Arial Unicode MS" w:cs="Arial Unicode MS"/>
      <w:b/>
      <w:bCs/>
      <w:color w:val="000000"/>
      <w:sz w:val="24"/>
      <w:szCs w:val="24"/>
      <w:u w:color="000000"/>
      <w:bdr w:val="nil"/>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2B7998"/>
    <w:rPr>
      <w:rFonts w:ascii="Times New Roman" w:eastAsia="Arial Unicode MS" w:hAnsi="Arial Unicode MS" w:cs="Arial Unicode MS"/>
      <w:b/>
      <w:bCs/>
      <w:color w:val="000000"/>
      <w:sz w:val="24"/>
      <w:szCs w:val="24"/>
      <w:u w:color="000000"/>
      <w:bdr w:val="nil"/>
      <w:lang w:eastAsia="nl-NL"/>
    </w:rPr>
  </w:style>
  <w:style w:type="character" w:customStyle="1" w:styleId="Kop2Teken">
    <w:name w:val="Kop 2 Teken"/>
    <w:basedOn w:val="Standaardalinea-lettertype"/>
    <w:link w:val="Kop2"/>
    <w:rsid w:val="002B7998"/>
    <w:rPr>
      <w:rFonts w:ascii="Times New Roman" w:eastAsia="Arial Unicode MS" w:hAnsi="Arial Unicode MS" w:cs="Arial Unicode MS"/>
      <w:b/>
      <w:bCs/>
      <w:color w:val="000000"/>
      <w:sz w:val="24"/>
      <w:szCs w:val="24"/>
      <w:u w:color="000000"/>
      <w:bdr w:val="nil"/>
      <w:lang w:eastAsia="nl-NL"/>
    </w:rPr>
  </w:style>
  <w:style w:type="character" w:styleId="Hyperlink">
    <w:name w:val="Hyperlink"/>
    <w:rsid w:val="002B7998"/>
    <w:rPr>
      <w:u w:val="single"/>
    </w:rPr>
  </w:style>
  <w:style w:type="table" w:customStyle="1" w:styleId="TableNormal1">
    <w:name w:val="Table Normal1"/>
    <w:rsid w:val="002B79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nl-BE" w:eastAsia="nl-NL"/>
    </w:rPr>
    <w:tblPr>
      <w:tblInd w:w="0" w:type="dxa"/>
      <w:tblCellMar>
        <w:top w:w="0" w:type="dxa"/>
        <w:left w:w="0" w:type="dxa"/>
        <w:bottom w:w="0" w:type="dxa"/>
        <w:right w:w="0" w:type="dxa"/>
      </w:tblCellMar>
    </w:tblPr>
  </w:style>
  <w:style w:type="paragraph" w:styleId="Koptekst">
    <w:name w:val="header"/>
    <w:link w:val="KoptekstTeken"/>
    <w:rsid w:val="002B7998"/>
    <w:pPr>
      <w:pBdr>
        <w:top w:val="nil"/>
        <w:left w:val="nil"/>
        <w:bottom w:val="nil"/>
        <w:right w:val="nil"/>
        <w:between w:val="nil"/>
        <w:bar w:val="nil"/>
      </w:pBdr>
      <w:tabs>
        <w:tab w:val="center" w:pos="4513"/>
        <w:tab w:val="right" w:pos="9026"/>
      </w:tabs>
      <w:spacing w:after="0" w:line="240" w:lineRule="auto"/>
      <w:ind w:firstLine="720"/>
    </w:pPr>
    <w:rPr>
      <w:rFonts w:ascii="Times New Roman" w:eastAsia="Arial Unicode MS" w:hAnsi="Arial Unicode MS" w:cs="Arial Unicode MS"/>
      <w:color w:val="000000"/>
      <w:sz w:val="24"/>
      <w:szCs w:val="24"/>
      <w:u w:color="000000"/>
      <w:bdr w:val="nil"/>
      <w:lang w:eastAsia="nl-NL"/>
    </w:rPr>
  </w:style>
  <w:style w:type="character" w:customStyle="1" w:styleId="KoptekstTeken">
    <w:name w:val="Koptekst Teken"/>
    <w:basedOn w:val="Standaardalinea-lettertype"/>
    <w:link w:val="Koptekst"/>
    <w:rsid w:val="002B7998"/>
    <w:rPr>
      <w:rFonts w:ascii="Times New Roman" w:eastAsia="Arial Unicode MS" w:hAnsi="Arial Unicode MS" w:cs="Arial Unicode MS"/>
      <w:color w:val="000000"/>
      <w:sz w:val="24"/>
      <w:szCs w:val="24"/>
      <w:u w:color="000000"/>
      <w:bdr w:val="nil"/>
      <w:lang w:eastAsia="nl-NL"/>
    </w:rPr>
  </w:style>
  <w:style w:type="paragraph" w:customStyle="1" w:styleId="HeaderFooter">
    <w:name w:val="Header &amp; Footer"/>
    <w:rsid w:val="002B799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nl-BE" w:eastAsia="nl-NL"/>
    </w:rPr>
  </w:style>
  <w:style w:type="paragraph" w:customStyle="1" w:styleId="Hoofdtekst">
    <w:name w:val="Hoofdtekst"/>
    <w:rsid w:val="002B7998"/>
    <w:pPr>
      <w:pBdr>
        <w:top w:val="nil"/>
        <w:left w:val="nil"/>
        <w:bottom w:val="nil"/>
        <w:right w:val="nil"/>
        <w:between w:val="nil"/>
        <w:bar w:val="nil"/>
      </w:pBd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480" w:lineRule="auto"/>
      <w:ind w:firstLine="720"/>
    </w:pPr>
    <w:rPr>
      <w:rFonts w:ascii="Times New Roman" w:eastAsia="Times New Roman" w:hAnsi="Times New Roman" w:cs="Times New Roman"/>
      <w:color w:val="000000"/>
      <w:sz w:val="24"/>
      <w:szCs w:val="24"/>
      <w:u w:color="000000"/>
      <w:bdr w:val="nil"/>
      <w:lang w:val="nl-NL" w:eastAsia="nl-NL"/>
    </w:rPr>
  </w:style>
  <w:style w:type="paragraph" w:customStyle="1" w:styleId="Default">
    <w:name w:val="Default"/>
    <w:rsid w:val="002B7998"/>
    <w:pPr>
      <w:pBdr>
        <w:top w:val="nil"/>
        <w:left w:val="nil"/>
        <w:bottom w:val="nil"/>
        <w:right w:val="nil"/>
        <w:between w:val="nil"/>
        <w:bar w:val="nil"/>
      </w:pBdr>
      <w:spacing w:after="0" w:line="240" w:lineRule="auto"/>
    </w:pPr>
    <w:rPr>
      <w:rFonts w:ascii="Helvetica" w:eastAsia="Helvetica" w:hAnsi="Helvetica" w:cs="Helvetica"/>
      <w:color w:val="000000"/>
      <w:bdr w:val="nil"/>
      <w:lang w:val="nl-BE" w:eastAsia="nl-NL"/>
    </w:rPr>
  </w:style>
  <w:style w:type="paragraph" w:styleId="Lijstalinea">
    <w:name w:val="List Paragraph"/>
    <w:uiPriority w:val="99"/>
    <w:qFormat/>
    <w:rsid w:val="002B7998"/>
    <w:pPr>
      <w:pBdr>
        <w:top w:val="nil"/>
        <w:left w:val="nil"/>
        <w:bottom w:val="nil"/>
        <w:right w:val="nil"/>
        <w:between w:val="nil"/>
        <w:bar w:val="nil"/>
      </w:pBdr>
      <w:spacing w:after="0" w:line="480" w:lineRule="auto"/>
      <w:ind w:left="720" w:firstLine="720"/>
    </w:pPr>
    <w:rPr>
      <w:rFonts w:ascii="Times New Roman" w:eastAsia="Arial Unicode MS" w:hAnsi="Arial Unicode MS" w:cs="Arial Unicode MS"/>
      <w:color w:val="000000"/>
      <w:sz w:val="24"/>
      <w:szCs w:val="24"/>
      <w:u w:color="000000"/>
      <w:bdr w:val="nil"/>
      <w:lang w:eastAsia="nl-NL"/>
    </w:rPr>
  </w:style>
  <w:style w:type="numbering" w:customStyle="1" w:styleId="List0">
    <w:name w:val="List 0"/>
    <w:basedOn w:val="ImportedStyle1"/>
    <w:rsid w:val="002B7998"/>
    <w:pPr>
      <w:numPr>
        <w:numId w:val="6"/>
      </w:numPr>
    </w:pPr>
  </w:style>
  <w:style w:type="numbering" w:customStyle="1" w:styleId="ImportedStyle1">
    <w:name w:val="Imported Style 1"/>
    <w:rsid w:val="002B7998"/>
  </w:style>
  <w:style w:type="numbering" w:customStyle="1" w:styleId="List1">
    <w:name w:val="List 1"/>
    <w:basedOn w:val="ImportedStyle2"/>
    <w:rsid w:val="002B7998"/>
    <w:pPr>
      <w:numPr>
        <w:numId w:val="11"/>
      </w:numPr>
    </w:pPr>
  </w:style>
  <w:style w:type="numbering" w:customStyle="1" w:styleId="ImportedStyle2">
    <w:name w:val="Imported Style 2"/>
    <w:rsid w:val="002B7998"/>
  </w:style>
  <w:style w:type="paragraph" w:customStyle="1" w:styleId="EndNoteBibliography">
    <w:name w:val="EndNote Bibliography"/>
    <w:link w:val="EndNoteBibliographyChar"/>
    <w:rsid w:val="002B7998"/>
    <w:pPr>
      <w:pBdr>
        <w:top w:val="nil"/>
        <w:left w:val="nil"/>
        <w:bottom w:val="nil"/>
        <w:right w:val="nil"/>
        <w:between w:val="nil"/>
        <w:bar w:val="nil"/>
      </w:pBdr>
      <w:spacing w:after="0" w:line="240" w:lineRule="auto"/>
      <w:ind w:firstLine="720"/>
    </w:pPr>
    <w:rPr>
      <w:rFonts w:ascii="Times New Roman" w:eastAsia="Times New Roman" w:hAnsi="Times New Roman" w:cs="Times New Roman"/>
      <w:color w:val="000000"/>
      <w:sz w:val="24"/>
      <w:szCs w:val="24"/>
      <w:u w:color="000000"/>
      <w:bdr w:val="nil"/>
      <w:lang w:val="nl-BE" w:eastAsia="nl-NL"/>
    </w:rPr>
  </w:style>
  <w:style w:type="character" w:customStyle="1" w:styleId="Link">
    <w:name w:val="Link"/>
    <w:rsid w:val="002B7998"/>
    <w:rPr>
      <w:color w:val="0000FF"/>
      <w:u w:val="single" w:color="0000FF"/>
    </w:rPr>
  </w:style>
  <w:style w:type="character" w:customStyle="1" w:styleId="Hyperlink0">
    <w:name w:val="Hyperlink.0"/>
    <w:basedOn w:val="Link"/>
    <w:rsid w:val="002B7998"/>
    <w:rPr>
      <w:color w:val="0000FF"/>
      <w:u w:val="single" w:color="0000FF"/>
    </w:rPr>
  </w:style>
  <w:style w:type="character" w:customStyle="1" w:styleId="databold">
    <w:name w:val="data_bold"/>
    <w:rsid w:val="002B7998"/>
  </w:style>
  <w:style w:type="character" w:customStyle="1" w:styleId="Hyperlink1">
    <w:name w:val="Hyperlink.1"/>
    <w:basedOn w:val="databold"/>
    <w:rsid w:val="002B7998"/>
    <w:rPr>
      <w:color w:val="0000FF"/>
      <w:u w:val="single" w:color="0000FF"/>
    </w:rPr>
  </w:style>
  <w:style w:type="paragraph" w:styleId="Tekstopmerking">
    <w:name w:val="annotation text"/>
    <w:basedOn w:val="Normaal"/>
    <w:link w:val="TekstopmerkingTeken"/>
    <w:uiPriority w:val="99"/>
    <w:unhideWhenUsed/>
    <w:rsid w:val="002B7998"/>
    <w:pPr>
      <w:spacing w:line="240" w:lineRule="auto"/>
    </w:pPr>
  </w:style>
  <w:style w:type="character" w:customStyle="1" w:styleId="TekstopmerkingTeken">
    <w:name w:val="Tekst opmerking Teken"/>
    <w:basedOn w:val="Standaardalinea-lettertype"/>
    <w:link w:val="Tekstopmerking"/>
    <w:uiPriority w:val="99"/>
    <w:rsid w:val="002B7998"/>
    <w:rPr>
      <w:rFonts w:ascii="Times New Roman" w:eastAsia="Arial Unicode MS" w:hAnsi="Arial Unicode MS" w:cs="Arial Unicode MS"/>
      <w:color w:val="000000"/>
      <w:sz w:val="24"/>
      <w:szCs w:val="24"/>
      <w:u w:color="000000"/>
      <w:bdr w:val="nil"/>
    </w:rPr>
  </w:style>
  <w:style w:type="character" w:styleId="Verwijzingopmerking">
    <w:name w:val="annotation reference"/>
    <w:basedOn w:val="Standaardalinea-lettertype"/>
    <w:uiPriority w:val="99"/>
    <w:semiHidden/>
    <w:unhideWhenUsed/>
    <w:rsid w:val="002B7998"/>
    <w:rPr>
      <w:sz w:val="18"/>
      <w:szCs w:val="18"/>
    </w:rPr>
  </w:style>
  <w:style w:type="paragraph" w:styleId="Ballontekst">
    <w:name w:val="Balloon Text"/>
    <w:basedOn w:val="Normaal"/>
    <w:link w:val="BallontekstTeken"/>
    <w:uiPriority w:val="99"/>
    <w:semiHidden/>
    <w:unhideWhenUsed/>
    <w:rsid w:val="002B7998"/>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B7998"/>
    <w:rPr>
      <w:rFonts w:ascii="Lucida Grande" w:eastAsia="Arial Unicode MS" w:hAnsi="Lucida Grande" w:cs="Lucida Grande"/>
      <w:color w:val="000000"/>
      <w:sz w:val="18"/>
      <w:szCs w:val="18"/>
      <w:u w:color="000000"/>
      <w:bdr w:val="nil"/>
    </w:rPr>
  </w:style>
  <w:style w:type="paragraph" w:styleId="Onderwerpvanopmerking">
    <w:name w:val="annotation subject"/>
    <w:basedOn w:val="Tekstopmerking"/>
    <w:next w:val="Tekstopmerking"/>
    <w:link w:val="OnderwerpvanopmerkingTeken"/>
    <w:uiPriority w:val="99"/>
    <w:semiHidden/>
    <w:unhideWhenUsed/>
    <w:rsid w:val="002B7998"/>
    <w:rPr>
      <w:b/>
      <w:bCs/>
      <w:sz w:val="20"/>
      <w:szCs w:val="20"/>
    </w:rPr>
  </w:style>
  <w:style w:type="character" w:customStyle="1" w:styleId="OnderwerpvanopmerkingTeken">
    <w:name w:val="Onderwerp van opmerking Teken"/>
    <w:basedOn w:val="TekstopmerkingTeken"/>
    <w:link w:val="Onderwerpvanopmerking"/>
    <w:uiPriority w:val="99"/>
    <w:semiHidden/>
    <w:rsid w:val="002B7998"/>
    <w:rPr>
      <w:rFonts w:ascii="Times New Roman" w:eastAsia="Arial Unicode MS" w:hAnsi="Arial Unicode MS" w:cs="Arial Unicode MS"/>
      <w:b/>
      <w:bCs/>
      <w:color w:val="000000"/>
      <w:sz w:val="20"/>
      <w:szCs w:val="20"/>
      <w:u w:color="000000"/>
      <w:bdr w:val="nil"/>
    </w:rPr>
  </w:style>
  <w:style w:type="paragraph" w:styleId="Geenafstand">
    <w:name w:val="No Spacing"/>
    <w:uiPriority w:val="1"/>
    <w:qFormat/>
    <w:rsid w:val="002B7998"/>
    <w:pPr>
      <w:pBdr>
        <w:top w:val="nil"/>
        <w:left w:val="nil"/>
        <w:bottom w:val="nil"/>
        <w:right w:val="nil"/>
        <w:between w:val="nil"/>
        <w:bar w:val="nil"/>
      </w:pBdr>
      <w:spacing w:after="0" w:line="240" w:lineRule="auto"/>
      <w:ind w:firstLine="720"/>
    </w:pPr>
    <w:rPr>
      <w:rFonts w:ascii="Times New Roman" w:eastAsia="Arial Unicode MS" w:hAnsi="Arial Unicode MS" w:cs="Arial Unicode MS"/>
      <w:color w:val="000000"/>
      <w:sz w:val="24"/>
      <w:szCs w:val="24"/>
      <w:u w:color="000000"/>
      <w:bdr w:val="nil"/>
    </w:rPr>
  </w:style>
  <w:style w:type="paragraph" w:styleId="Revisie">
    <w:name w:val="Revision"/>
    <w:hidden/>
    <w:uiPriority w:val="99"/>
    <w:semiHidden/>
    <w:rsid w:val="002B7998"/>
    <w:pPr>
      <w:spacing w:after="0" w:line="240" w:lineRule="auto"/>
    </w:pPr>
    <w:rPr>
      <w:rFonts w:ascii="Times New Roman" w:eastAsia="Arial Unicode MS" w:hAnsi="Arial Unicode MS" w:cs="Arial Unicode MS"/>
      <w:color w:val="000000"/>
      <w:sz w:val="24"/>
      <w:szCs w:val="24"/>
      <w:u w:color="000000"/>
      <w:bdr w:val="nil"/>
    </w:rPr>
  </w:style>
  <w:style w:type="character" w:styleId="Paginanummer">
    <w:name w:val="page number"/>
    <w:basedOn w:val="Standaardalinea-lettertype"/>
    <w:rsid w:val="002B7998"/>
  </w:style>
  <w:style w:type="paragraph" w:customStyle="1" w:styleId="EndNoteBibliographyTitle">
    <w:name w:val="EndNote Bibliography Title"/>
    <w:basedOn w:val="Normaal"/>
    <w:link w:val="EndNoteBibliographyTitleChar"/>
    <w:rsid w:val="002B7998"/>
    <w:pPr>
      <w:jc w:val="center"/>
    </w:pPr>
    <w:rPr>
      <w:rFonts w:hAnsi="Times New Roman" w:cs="Times New Roman"/>
      <w:noProof/>
    </w:rPr>
  </w:style>
  <w:style w:type="character" w:customStyle="1" w:styleId="EndNoteBibliographyTitleChar">
    <w:name w:val="EndNote Bibliography Title Char"/>
    <w:basedOn w:val="Standaardalinea-lettertype"/>
    <w:link w:val="EndNoteBibliographyTitle"/>
    <w:rsid w:val="002B7998"/>
    <w:rPr>
      <w:rFonts w:ascii="Times New Roman" w:eastAsia="Arial Unicode MS" w:hAnsi="Times New Roman" w:cs="Times New Roman"/>
      <w:noProof/>
      <w:color w:val="000000"/>
      <w:sz w:val="24"/>
      <w:szCs w:val="24"/>
      <w:u w:color="000000"/>
      <w:bdr w:val="nil"/>
    </w:rPr>
  </w:style>
  <w:style w:type="character" w:customStyle="1" w:styleId="EndNoteBibliographyChar">
    <w:name w:val="EndNote Bibliography Char"/>
    <w:basedOn w:val="Standaardalinea-lettertype"/>
    <w:link w:val="EndNoteBibliography"/>
    <w:rsid w:val="0032261D"/>
    <w:rPr>
      <w:rFonts w:ascii="Times New Roman" w:eastAsia="Times New Roman" w:hAnsi="Times New Roman" w:cs="Times New Roman"/>
      <w:color w:val="000000"/>
      <w:sz w:val="24"/>
      <w:szCs w:val="24"/>
      <w:u w:color="000000"/>
      <w:bdr w:val="nil"/>
      <w:lang w:val="nl-BE" w:eastAsia="nl-NL"/>
    </w:rPr>
  </w:style>
  <w:style w:type="paragraph" w:styleId="Voettekst">
    <w:name w:val="footer"/>
    <w:basedOn w:val="Normaal"/>
    <w:link w:val="VoettekstTeken"/>
    <w:uiPriority w:val="99"/>
    <w:unhideWhenUsed/>
    <w:rsid w:val="00DD1119"/>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DD1119"/>
    <w:rPr>
      <w:rFonts w:ascii="Times New Roman" w:eastAsia="Arial Unicode MS" w:hAnsi="Arial Unicode MS" w:cs="Arial Unicode MS"/>
      <w:color w:val="000000"/>
      <w:sz w:val="24"/>
      <w:szCs w:val="24"/>
      <w:u w:color="000000"/>
      <w:bdr w:val="nil"/>
    </w:rPr>
  </w:style>
  <w:style w:type="character" w:customStyle="1" w:styleId="EndNoteBibliographyCar">
    <w:name w:val="EndNote Bibliography Car"/>
    <w:basedOn w:val="Standaardalinea-lettertype"/>
    <w:rsid w:val="00A94514"/>
    <w:rPr>
      <w:rFonts w:ascii="Helvetica" w:eastAsia="Times New Roman" w:hAnsi="Helvetica" w:cs="Helvetica"/>
      <w:noProof/>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2725">
      <w:bodyDiv w:val="1"/>
      <w:marLeft w:val="0"/>
      <w:marRight w:val="0"/>
      <w:marTop w:val="0"/>
      <w:marBottom w:val="0"/>
      <w:divBdr>
        <w:top w:val="none" w:sz="0" w:space="0" w:color="auto"/>
        <w:left w:val="none" w:sz="0" w:space="0" w:color="auto"/>
        <w:bottom w:val="none" w:sz="0" w:space="0" w:color="auto"/>
        <w:right w:val="none" w:sz="0" w:space="0" w:color="auto"/>
      </w:divBdr>
      <w:divsChild>
        <w:div w:id="524639217">
          <w:marLeft w:val="0"/>
          <w:marRight w:val="0"/>
          <w:marTop w:val="0"/>
          <w:marBottom w:val="0"/>
          <w:divBdr>
            <w:top w:val="none" w:sz="0" w:space="0" w:color="auto"/>
            <w:left w:val="none" w:sz="0" w:space="0" w:color="auto"/>
            <w:bottom w:val="none" w:sz="0" w:space="0" w:color="auto"/>
            <w:right w:val="none" w:sz="0" w:space="0" w:color="auto"/>
          </w:divBdr>
        </w:div>
        <w:div w:id="1286347021">
          <w:marLeft w:val="0"/>
          <w:marRight w:val="0"/>
          <w:marTop w:val="0"/>
          <w:marBottom w:val="0"/>
          <w:divBdr>
            <w:top w:val="none" w:sz="0" w:space="0" w:color="auto"/>
            <w:left w:val="none" w:sz="0" w:space="0" w:color="auto"/>
            <w:bottom w:val="none" w:sz="0" w:space="0" w:color="auto"/>
            <w:right w:val="none" w:sz="0" w:space="0" w:color="auto"/>
          </w:divBdr>
        </w:div>
        <w:div w:id="363293361">
          <w:marLeft w:val="0"/>
          <w:marRight w:val="0"/>
          <w:marTop w:val="0"/>
          <w:marBottom w:val="0"/>
          <w:divBdr>
            <w:top w:val="none" w:sz="0" w:space="0" w:color="auto"/>
            <w:left w:val="none" w:sz="0" w:space="0" w:color="auto"/>
            <w:bottom w:val="none" w:sz="0" w:space="0" w:color="auto"/>
            <w:right w:val="none" w:sz="0" w:space="0" w:color="auto"/>
          </w:divBdr>
        </w:div>
        <w:div w:id="1112893769">
          <w:marLeft w:val="0"/>
          <w:marRight w:val="0"/>
          <w:marTop w:val="0"/>
          <w:marBottom w:val="0"/>
          <w:divBdr>
            <w:top w:val="none" w:sz="0" w:space="0" w:color="auto"/>
            <w:left w:val="none" w:sz="0" w:space="0" w:color="auto"/>
            <w:bottom w:val="none" w:sz="0" w:space="0" w:color="auto"/>
            <w:right w:val="none" w:sz="0" w:space="0" w:color="auto"/>
          </w:divBdr>
        </w:div>
        <w:div w:id="1341422207">
          <w:marLeft w:val="0"/>
          <w:marRight w:val="0"/>
          <w:marTop w:val="0"/>
          <w:marBottom w:val="0"/>
          <w:divBdr>
            <w:top w:val="none" w:sz="0" w:space="0" w:color="auto"/>
            <w:left w:val="none" w:sz="0" w:space="0" w:color="auto"/>
            <w:bottom w:val="none" w:sz="0" w:space="0" w:color="auto"/>
            <w:right w:val="none" w:sz="0" w:space="0" w:color="auto"/>
          </w:divBdr>
        </w:div>
        <w:div w:id="198594710">
          <w:marLeft w:val="0"/>
          <w:marRight w:val="0"/>
          <w:marTop w:val="0"/>
          <w:marBottom w:val="0"/>
          <w:divBdr>
            <w:top w:val="none" w:sz="0" w:space="0" w:color="auto"/>
            <w:left w:val="none" w:sz="0" w:space="0" w:color="auto"/>
            <w:bottom w:val="none" w:sz="0" w:space="0" w:color="auto"/>
            <w:right w:val="none" w:sz="0" w:space="0" w:color="auto"/>
          </w:divBdr>
        </w:div>
        <w:div w:id="798643603">
          <w:marLeft w:val="0"/>
          <w:marRight w:val="0"/>
          <w:marTop w:val="0"/>
          <w:marBottom w:val="0"/>
          <w:divBdr>
            <w:top w:val="none" w:sz="0" w:space="0" w:color="auto"/>
            <w:left w:val="none" w:sz="0" w:space="0" w:color="auto"/>
            <w:bottom w:val="none" w:sz="0" w:space="0" w:color="auto"/>
            <w:right w:val="none" w:sz="0" w:space="0" w:color="auto"/>
          </w:divBdr>
        </w:div>
        <w:div w:id="327634534">
          <w:marLeft w:val="0"/>
          <w:marRight w:val="0"/>
          <w:marTop w:val="0"/>
          <w:marBottom w:val="0"/>
          <w:divBdr>
            <w:top w:val="none" w:sz="0" w:space="0" w:color="auto"/>
            <w:left w:val="none" w:sz="0" w:space="0" w:color="auto"/>
            <w:bottom w:val="none" w:sz="0" w:space="0" w:color="auto"/>
            <w:right w:val="none" w:sz="0" w:space="0" w:color="auto"/>
          </w:divBdr>
        </w:div>
        <w:div w:id="1128355746">
          <w:marLeft w:val="0"/>
          <w:marRight w:val="0"/>
          <w:marTop w:val="0"/>
          <w:marBottom w:val="0"/>
          <w:divBdr>
            <w:top w:val="none" w:sz="0" w:space="0" w:color="auto"/>
            <w:left w:val="none" w:sz="0" w:space="0" w:color="auto"/>
            <w:bottom w:val="none" w:sz="0" w:space="0" w:color="auto"/>
            <w:right w:val="none" w:sz="0" w:space="0" w:color="auto"/>
          </w:divBdr>
        </w:div>
      </w:divsChild>
    </w:div>
    <w:div w:id="80610720">
      <w:bodyDiv w:val="1"/>
      <w:marLeft w:val="0"/>
      <w:marRight w:val="0"/>
      <w:marTop w:val="0"/>
      <w:marBottom w:val="0"/>
      <w:divBdr>
        <w:top w:val="none" w:sz="0" w:space="0" w:color="auto"/>
        <w:left w:val="none" w:sz="0" w:space="0" w:color="auto"/>
        <w:bottom w:val="none" w:sz="0" w:space="0" w:color="auto"/>
        <w:right w:val="none" w:sz="0" w:space="0" w:color="auto"/>
      </w:divBdr>
      <w:divsChild>
        <w:div w:id="1414547030">
          <w:marLeft w:val="0"/>
          <w:marRight w:val="0"/>
          <w:marTop w:val="0"/>
          <w:marBottom w:val="0"/>
          <w:divBdr>
            <w:top w:val="none" w:sz="0" w:space="0" w:color="auto"/>
            <w:left w:val="none" w:sz="0" w:space="0" w:color="auto"/>
            <w:bottom w:val="none" w:sz="0" w:space="0" w:color="auto"/>
            <w:right w:val="none" w:sz="0" w:space="0" w:color="auto"/>
          </w:divBdr>
        </w:div>
        <w:div w:id="1794251541">
          <w:marLeft w:val="0"/>
          <w:marRight w:val="0"/>
          <w:marTop w:val="0"/>
          <w:marBottom w:val="0"/>
          <w:divBdr>
            <w:top w:val="none" w:sz="0" w:space="0" w:color="auto"/>
            <w:left w:val="none" w:sz="0" w:space="0" w:color="auto"/>
            <w:bottom w:val="none" w:sz="0" w:space="0" w:color="auto"/>
            <w:right w:val="none" w:sz="0" w:space="0" w:color="auto"/>
          </w:divBdr>
        </w:div>
      </w:divsChild>
    </w:div>
    <w:div w:id="170993467">
      <w:bodyDiv w:val="1"/>
      <w:marLeft w:val="0"/>
      <w:marRight w:val="0"/>
      <w:marTop w:val="0"/>
      <w:marBottom w:val="0"/>
      <w:divBdr>
        <w:top w:val="none" w:sz="0" w:space="0" w:color="auto"/>
        <w:left w:val="none" w:sz="0" w:space="0" w:color="auto"/>
        <w:bottom w:val="none" w:sz="0" w:space="0" w:color="auto"/>
        <w:right w:val="none" w:sz="0" w:space="0" w:color="auto"/>
      </w:divBdr>
      <w:divsChild>
        <w:div w:id="1502815503">
          <w:marLeft w:val="0"/>
          <w:marRight w:val="0"/>
          <w:marTop w:val="0"/>
          <w:marBottom w:val="0"/>
          <w:divBdr>
            <w:top w:val="none" w:sz="0" w:space="0" w:color="auto"/>
            <w:left w:val="none" w:sz="0" w:space="0" w:color="auto"/>
            <w:bottom w:val="none" w:sz="0" w:space="0" w:color="auto"/>
            <w:right w:val="none" w:sz="0" w:space="0" w:color="auto"/>
          </w:divBdr>
        </w:div>
        <w:div w:id="900555951">
          <w:marLeft w:val="0"/>
          <w:marRight w:val="0"/>
          <w:marTop w:val="0"/>
          <w:marBottom w:val="0"/>
          <w:divBdr>
            <w:top w:val="none" w:sz="0" w:space="0" w:color="auto"/>
            <w:left w:val="none" w:sz="0" w:space="0" w:color="auto"/>
            <w:bottom w:val="none" w:sz="0" w:space="0" w:color="auto"/>
            <w:right w:val="none" w:sz="0" w:space="0" w:color="auto"/>
          </w:divBdr>
        </w:div>
        <w:div w:id="1163279615">
          <w:marLeft w:val="0"/>
          <w:marRight w:val="0"/>
          <w:marTop w:val="0"/>
          <w:marBottom w:val="0"/>
          <w:divBdr>
            <w:top w:val="none" w:sz="0" w:space="0" w:color="auto"/>
            <w:left w:val="none" w:sz="0" w:space="0" w:color="auto"/>
            <w:bottom w:val="none" w:sz="0" w:space="0" w:color="auto"/>
            <w:right w:val="none" w:sz="0" w:space="0" w:color="auto"/>
          </w:divBdr>
        </w:div>
        <w:div w:id="170536334">
          <w:marLeft w:val="0"/>
          <w:marRight w:val="0"/>
          <w:marTop w:val="0"/>
          <w:marBottom w:val="0"/>
          <w:divBdr>
            <w:top w:val="none" w:sz="0" w:space="0" w:color="auto"/>
            <w:left w:val="none" w:sz="0" w:space="0" w:color="auto"/>
            <w:bottom w:val="none" w:sz="0" w:space="0" w:color="auto"/>
            <w:right w:val="none" w:sz="0" w:space="0" w:color="auto"/>
          </w:divBdr>
        </w:div>
        <w:div w:id="1136725605">
          <w:marLeft w:val="0"/>
          <w:marRight w:val="0"/>
          <w:marTop w:val="0"/>
          <w:marBottom w:val="0"/>
          <w:divBdr>
            <w:top w:val="none" w:sz="0" w:space="0" w:color="auto"/>
            <w:left w:val="none" w:sz="0" w:space="0" w:color="auto"/>
            <w:bottom w:val="none" w:sz="0" w:space="0" w:color="auto"/>
            <w:right w:val="none" w:sz="0" w:space="0" w:color="auto"/>
          </w:divBdr>
        </w:div>
        <w:div w:id="970328488">
          <w:marLeft w:val="0"/>
          <w:marRight w:val="0"/>
          <w:marTop w:val="0"/>
          <w:marBottom w:val="0"/>
          <w:divBdr>
            <w:top w:val="none" w:sz="0" w:space="0" w:color="auto"/>
            <w:left w:val="none" w:sz="0" w:space="0" w:color="auto"/>
            <w:bottom w:val="none" w:sz="0" w:space="0" w:color="auto"/>
            <w:right w:val="none" w:sz="0" w:space="0" w:color="auto"/>
          </w:divBdr>
        </w:div>
        <w:div w:id="136000132">
          <w:marLeft w:val="0"/>
          <w:marRight w:val="0"/>
          <w:marTop w:val="0"/>
          <w:marBottom w:val="0"/>
          <w:divBdr>
            <w:top w:val="none" w:sz="0" w:space="0" w:color="auto"/>
            <w:left w:val="none" w:sz="0" w:space="0" w:color="auto"/>
            <w:bottom w:val="none" w:sz="0" w:space="0" w:color="auto"/>
            <w:right w:val="none" w:sz="0" w:space="0" w:color="auto"/>
          </w:divBdr>
        </w:div>
      </w:divsChild>
    </w:div>
    <w:div w:id="174001872">
      <w:bodyDiv w:val="1"/>
      <w:marLeft w:val="0"/>
      <w:marRight w:val="0"/>
      <w:marTop w:val="0"/>
      <w:marBottom w:val="0"/>
      <w:divBdr>
        <w:top w:val="none" w:sz="0" w:space="0" w:color="auto"/>
        <w:left w:val="none" w:sz="0" w:space="0" w:color="auto"/>
        <w:bottom w:val="none" w:sz="0" w:space="0" w:color="auto"/>
        <w:right w:val="none" w:sz="0" w:space="0" w:color="auto"/>
      </w:divBdr>
      <w:divsChild>
        <w:div w:id="147289073">
          <w:marLeft w:val="0"/>
          <w:marRight w:val="0"/>
          <w:marTop w:val="0"/>
          <w:marBottom w:val="0"/>
          <w:divBdr>
            <w:top w:val="none" w:sz="0" w:space="0" w:color="auto"/>
            <w:left w:val="none" w:sz="0" w:space="0" w:color="auto"/>
            <w:bottom w:val="none" w:sz="0" w:space="0" w:color="auto"/>
            <w:right w:val="none" w:sz="0" w:space="0" w:color="auto"/>
          </w:divBdr>
        </w:div>
        <w:div w:id="283075596">
          <w:marLeft w:val="0"/>
          <w:marRight w:val="0"/>
          <w:marTop w:val="0"/>
          <w:marBottom w:val="0"/>
          <w:divBdr>
            <w:top w:val="none" w:sz="0" w:space="0" w:color="auto"/>
            <w:left w:val="none" w:sz="0" w:space="0" w:color="auto"/>
            <w:bottom w:val="none" w:sz="0" w:space="0" w:color="auto"/>
            <w:right w:val="none" w:sz="0" w:space="0" w:color="auto"/>
          </w:divBdr>
        </w:div>
        <w:div w:id="1146897528">
          <w:marLeft w:val="0"/>
          <w:marRight w:val="0"/>
          <w:marTop w:val="0"/>
          <w:marBottom w:val="0"/>
          <w:divBdr>
            <w:top w:val="none" w:sz="0" w:space="0" w:color="auto"/>
            <w:left w:val="none" w:sz="0" w:space="0" w:color="auto"/>
            <w:bottom w:val="none" w:sz="0" w:space="0" w:color="auto"/>
            <w:right w:val="none" w:sz="0" w:space="0" w:color="auto"/>
          </w:divBdr>
        </w:div>
        <w:div w:id="1254321757">
          <w:marLeft w:val="0"/>
          <w:marRight w:val="0"/>
          <w:marTop w:val="0"/>
          <w:marBottom w:val="0"/>
          <w:divBdr>
            <w:top w:val="none" w:sz="0" w:space="0" w:color="auto"/>
            <w:left w:val="none" w:sz="0" w:space="0" w:color="auto"/>
            <w:bottom w:val="none" w:sz="0" w:space="0" w:color="auto"/>
            <w:right w:val="none" w:sz="0" w:space="0" w:color="auto"/>
          </w:divBdr>
        </w:div>
        <w:div w:id="443421310">
          <w:marLeft w:val="0"/>
          <w:marRight w:val="0"/>
          <w:marTop w:val="0"/>
          <w:marBottom w:val="0"/>
          <w:divBdr>
            <w:top w:val="none" w:sz="0" w:space="0" w:color="auto"/>
            <w:left w:val="none" w:sz="0" w:space="0" w:color="auto"/>
            <w:bottom w:val="none" w:sz="0" w:space="0" w:color="auto"/>
            <w:right w:val="none" w:sz="0" w:space="0" w:color="auto"/>
          </w:divBdr>
        </w:div>
        <w:div w:id="1998456813">
          <w:marLeft w:val="0"/>
          <w:marRight w:val="0"/>
          <w:marTop w:val="0"/>
          <w:marBottom w:val="0"/>
          <w:divBdr>
            <w:top w:val="none" w:sz="0" w:space="0" w:color="auto"/>
            <w:left w:val="none" w:sz="0" w:space="0" w:color="auto"/>
            <w:bottom w:val="none" w:sz="0" w:space="0" w:color="auto"/>
            <w:right w:val="none" w:sz="0" w:space="0" w:color="auto"/>
          </w:divBdr>
        </w:div>
      </w:divsChild>
    </w:div>
    <w:div w:id="200745695">
      <w:bodyDiv w:val="1"/>
      <w:marLeft w:val="0"/>
      <w:marRight w:val="0"/>
      <w:marTop w:val="0"/>
      <w:marBottom w:val="0"/>
      <w:divBdr>
        <w:top w:val="none" w:sz="0" w:space="0" w:color="auto"/>
        <w:left w:val="none" w:sz="0" w:space="0" w:color="auto"/>
        <w:bottom w:val="none" w:sz="0" w:space="0" w:color="auto"/>
        <w:right w:val="none" w:sz="0" w:space="0" w:color="auto"/>
      </w:divBdr>
      <w:divsChild>
        <w:div w:id="2002156597">
          <w:marLeft w:val="0"/>
          <w:marRight w:val="0"/>
          <w:marTop w:val="0"/>
          <w:marBottom w:val="0"/>
          <w:divBdr>
            <w:top w:val="none" w:sz="0" w:space="0" w:color="auto"/>
            <w:left w:val="none" w:sz="0" w:space="0" w:color="auto"/>
            <w:bottom w:val="none" w:sz="0" w:space="0" w:color="auto"/>
            <w:right w:val="none" w:sz="0" w:space="0" w:color="auto"/>
          </w:divBdr>
        </w:div>
        <w:div w:id="991131160">
          <w:marLeft w:val="0"/>
          <w:marRight w:val="0"/>
          <w:marTop w:val="0"/>
          <w:marBottom w:val="0"/>
          <w:divBdr>
            <w:top w:val="none" w:sz="0" w:space="0" w:color="auto"/>
            <w:left w:val="none" w:sz="0" w:space="0" w:color="auto"/>
            <w:bottom w:val="none" w:sz="0" w:space="0" w:color="auto"/>
            <w:right w:val="none" w:sz="0" w:space="0" w:color="auto"/>
          </w:divBdr>
        </w:div>
        <w:div w:id="888617106">
          <w:marLeft w:val="0"/>
          <w:marRight w:val="0"/>
          <w:marTop w:val="0"/>
          <w:marBottom w:val="0"/>
          <w:divBdr>
            <w:top w:val="none" w:sz="0" w:space="0" w:color="auto"/>
            <w:left w:val="none" w:sz="0" w:space="0" w:color="auto"/>
            <w:bottom w:val="none" w:sz="0" w:space="0" w:color="auto"/>
            <w:right w:val="none" w:sz="0" w:space="0" w:color="auto"/>
          </w:divBdr>
        </w:div>
        <w:div w:id="1635988795">
          <w:marLeft w:val="0"/>
          <w:marRight w:val="0"/>
          <w:marTop w:val="0"/>
          <w:marBottom w:val="0"/>
          <w:divBdr>
            <w:top w:val="none" w:sz="0" w:space="0" w:color="auto"/>
            <w:left w:val="none" w:sz="0" w:space="0" w:color="auto"/>
            <w:bottom w:val="none" w:sz="0" w:space="0" w:color="auto"/>
            <w:right w:val="none" w:sz="0" w:space="0" w:color="auto"/>
          </w:divBdr>
        </w:div>
        <w:div w:id="565799015">
          <w:marLeft w:val="0"/>
          <w:marRight w:val="0"/>
          <w:marTop w:val="0"/>
          <w:marBottom w:val="0"/>
          <w:divBdr>
            <w:top w:val="none" w:sz="0" w:space="0" w:color="auto"/>
            <w:left w:val="none" w:sz="0" w:space="0" w:color="auto"/>
            <w:bottom w:val="none" w:sz="0" w:space="0" w:color="auto"/>
            <w:right w:val="none" w:sz="0" w:space="0" w:color="auto"/>
          </w:divBdr>
        </w:div>
        <w:div w:id="1735735943">
          <w:marLeft w:val="0"/>
          <w:marRight w:val="0"/>
          <w:marTop w:val="0"/>
          <w:marBottom w:val="0"/>
          <w:divBdr>
            <w:top w:val="none" w:sz="0" w:space="0" w:color="auto"/>
            <w:left w:val="none" w:sz="0" w:space="0" w:color="auto"/>
            <w:bottom w:val="none" w:sz="0" w:space="0" w:color="auto"/>
            <w:right w:val="none" w:sz="0" w:space="0" w:color="auto"/>
          </w:divBdr>
        </w:div>
        <w:div w:id="1416047122">
          <w:marLeft w:val="0"/>
          <w:marRight w:val="0"/>
          <w:marTop w:val="0"/>
          <w:marBottom w:val="0"/>
          <w:divBdr>
            <w:top w:val="none" w:sz="0" w:space="0" w:color="auto"/>
            <w:left w:val="none" w:sz="0" w:space="0" w:color="auto"/>
            <w:bottom w:val="none" w:sz="0" w:space="0" w:color="auto"/>
            <w:right w:val="none" w:sz="0" w:space="0" w:color="auto"/>
          </w:divBdr>
        </w:div>
        <w:div w:id="2079815800">
          <w:marLeft w:val="0"/>
          <w:marRight w:val="0"/>
          <w:marTop w:val="0"/>
          <w:marBottom w:val="0"/>
          <w:divBdr>
            <w:top w:val="none" w:sz="0" w:space="0" w:color="auto"/>
            <w:left w:val="none" w:sz="0" w:space="0" w:color="auto"/>
            <w:bottom w:val="none" w:sz="0" w:space="0" w:color="auto"/>
            <w:right w:val="none" w:sz="0" w:space="0" w:color="auto"/>
          </w:divBdr>
        </w:div>
        <w:div w:id="922685128">
          <w:marLeft w:val="0"/>
          <w:marRight w:val="0"/>
          <w:marTop w:val="0"/>
          <w:marBottom w:val="0"/>
          <w:divBdr>
            <w:top w:val="none" w:sz="0" w:space="0" w:color="auto"/>
            <w:left w:val="none" w:sz="0" w:space="0" w:color="auto"/>
            <w:bottom w:val="none" w:sz="0" w:space="0" w:color="auto"/>
            <w:right w:val="none" w:sz="0" w:space="0" w:color="auto"/>
          </w:divBdr>
        </w:div>
        <w:div w:id="562175778">
          <w:marLeft w:val="0"/>
          <w:marRight w:val="0"/>
          <w:marTop w:val="0"/>
          <w:marBottom w:val="0"/>
          <w:divBdr>
            <w:top w:val="none" w:sz="0" w:space="0" w:color="auto"/>
            <w:left w:val="none" w:sz="0" w:space="0" w:color="auto"/>
            <w:bottom w:val="none" w:sz="0" w:space="0" w:color="auto"/>
            <w:right w:val="none" w:sz="0" w:space="0" w:color="auto"/>
          </w:divBdr>
        </w:div>
        <w:div w:id="1869682637">
          <w:marLeft w:val="0"/>
          <w:marRight w:val="0"/>
          <w:marTop w:val="0"/>
          <w:marBottom w:val="0"/>
          <w:divBdr>
            <w:top w:val="none" w:sz="0" w:space="0" w:color="auto"/>
            <w:left w:val="none" w:sz="0" w:space="0" w:color="auto"/>
            <w:bottom w:val="none" w:sz="0" w:space="0" w:color="auto"/>
            <w:right w:val="none" w:sz="0" w:space="0" w:color="auto"/>
          </w:divBdr>
        </w:div>
        <w:div w:id="343290991">
          <w:marLeft w:val="0"/>
          <w:marRight w:val="0"/>
          <w:marTop w:val="0"/>
          <w:marBottom w:val="0"/>
          <w:divBdr>
            <w:top w:val="none" w:sz="0" w:space="0" w:color="auto"/>
            <w:left w:val="none" w:sz="0" w:space="0" w:color="auto"/>
            <w:bottom w:val="none" w:sz="0" w:space="0" w:color="auto"/>
            <w:right w:val="none" w:sz="0" w:space="0" w:color="auto"/>
          </w:divBdr>
        </w:div>
        <w:div w:id="541065543">
          <w:marLeft w:val="0"/>
          <w:marRight w:val="0"/>
          <w:marTop w:val="0"/>
          <w:marBottom w:val="0"/>
          <w:divBdr>
            <w:top w:val="none" w:sz="0" w:space="0" w:color="auto"/>
            <w:left w:val="none" w:sz="0" w:space="0" w:color="auto"/>
            <w:bottom w:val="none" w:sz="0" w:space="0" w:color="auto"/>
            <w:right w:val="none" w:sz="0" w:space="0" w:color="auto"/>
          </w:divBdr>
        </w:div>
      </w:divsChild>
    </w:div>
    <w:div w:id="230123874">
      <w:bodyDiv w:val="1"/>
      <w:marLeft w:val="0"/>
      <w:marRight w:val="0"/>
      <w:marTop w:val="0"/>
      <w:marBottom w:val="0"/>
      <w:divBdr>
        <w:top w:val="none" w:sz="0" w:space="0" w:color="auto"/>
        <w:left w:val="none" w:sz="0" w:space="0" w:color="auto"/>
        <w:bottom w:val="none" w:sz="0" w:space="0" w:color="auto"/>
        <w:right w:val="none" w:sz="0" w:space="0" w:color="auto"/>
      </w:divBdr>
      <w:divsChild>
        <w:div w:id="1636250967">
          <w:marLeft w:val="0"/>
          <w:marRight w:val="0"/>
          <w:marTop w:val="0"/>
          <w:marBottom w:val="0"/>
          <w:divBdr>
            <w:top w:val="none" w:sz="0" w:space="0" w:color="auto"/>
            <w:left w:val="none" w:sz="0" w:space="0" w:color="auto"/>
            <w:bottom w:val="none" w:sz="0" w:space="0" w:color="auto"/>
            <w:right w:val="none" w:sz="0" w:space="0" w:color="auto"/>
          </w:divBdr>
        </w:div>
        <w:div w:id="1458723402">
          <w:marLeft w:val="0"/>
          <w:marRight w:val="0"/>
          <w:marTop w:val="0"/>
          <w:marBottom w:val="0"/>
          <w:divBdr>
            <w:top w:val="none" w:sz="0" w:space="0" w:color="auto"/>
            <w:left w:val="none" w:sz="0" w:space="0" w:color="auto"/>
            <w:bottom w:val="none" w:sz="0" w:space="0" w:color="auto"/>
            <w:right w:val="none" w:sz="0" w:space="0" w:color="auto"/>
          </w:divBdr>
        </w:div>
        <w:div w:id="1806661201">
          <w:marLeft w:val="0"/>
          <w:marRight w:val="0"/>
          <w:marTop w:val="0"/>
          <w:marBottom w:val="0"/>
          <w:divBdr>
            <w:top w:val="none" w:sz="0" w:space="0" w:color="auto"/>
            <w:left w:val="none" w:sz="0" w:space="0" w:color="auto"/>
            <w:bottom w:val="none" w:sz="0" w:space="0" w:color="auto"/>
            <w:right w:val="none" w:sz="0" w:space="0" w:color="auto"/>
          </w:divBdr>
        </w:div>
        <w:div w:id="630673364">
          <w:marLeft w:val="0"/>
          <w:marRight w:val="0"/>
          <w:marTop w:val="0"/>
          <w:marBottom w:val="0"/>
          <w:divBdr>
            <w:top w:val="none" w:sz="0" w:space="0" w:color="auto"/>
            <w:left w:val="none" w:sz="0" w:space="0" w:color="auto"/>
            <w:bottom w:val="none" w:sz="0" w:space="0" w:color="auto"/>
            <w:right w:val="none" w:sz="0" w:space="0" w:color="auto"/>
          </w:divBdr>
        </w:div>
        <w:div w:id="187913316">
          <w:marLeft w:val="0"/>
          <w:marRight w:val="0"/>
          <w:marTop w:val="0"/>
          <w:marBottom w:val="0"/>
          <w:divBdr>
            <w:top w:val="none" w:sz="0" w:space="0" w:color="auto"/>
            <w:left w:val="none" w:sz="0" w:space="0" w:color="auto"/>
            <w:bottom w:val="none" w:sz="0" w:space="0" w:color="auto"/>
            <w:right w:val="none" w:sz="0" w:space="0" w:color="auto"/>
          </w:divBdr>
        </w:div>
        <w:div w:id="723869741">
          <w:marLeft w:val="0"/>
          <w:marRight w:val="0"/>
          <w:marTop w:val="0"/>
          <w:marBottom w:val="0"/>
          <w:divBdr>
            <w:top w:val="none" w:sz="0" w:space="0" w:color="auto"/>
            <w:left w:val="none" w:sz="0" w:space="0" w:color="auto"/>
            <w:bottom w:val="none" w:sz="0" w:space="0" w:color="auto"/>
            <w:right w:val="none" w:sz="0" w:space="0" w:color="auto"/>
          </w:divBdr>
        </w:div>
        <w:div w:id="1394305031">
          <w:marLeft w:val="0"/>
          <w:marRight w:val="0"/>
          <w:marTop w:val="0"/>
          <w:marBottom w:val="0"/>
          <w:divBdr>
            <w:top w:val="none" w:sz="0" w:space="0" w:color="auto"/>
            <w:left w:val="none" w:sz="0" w:space="0" w:color="auto"/>
            <w:bottom w:val="none" w:sz="0" w:space="0" w:color="auto"/>
            <w:right w:val="none" w:sz="0" w:space="0" w:color="auto"/>
          </w:divBdr>
        </w:div>
      </w:divsChild>
    </w:div>
    <w:div w:id="314459499">
      <w:bodyDiv w:val="1"/>
      <w:marLeft w:val="0"/>
      <w:marRight w:val="0"/>
      <w:marTop w:val="0"/>
      <w:marBottom w:val="0"/>
      <w:divBdr>
        <w:top w:val="none" w:sz="0" w:space="0" w:color="auto"/>
        <w:left w:val="none" w:sz="0" w:space="0" w:color="auto"/>
        <w:bottom w:val="none" w:sz="0" w:space="0" w:color="auto"/>
        <w:right w:val="none" w:sz="0" w:space="0" w:color="auto"/>
      </w:divBdr>
      <w:divsChild>
        <w:div w:id="568348865">
          <w:marLeft w:val="0"/>
          <w:marRight w:val="0"/>
          <w:marTop w:val="0"/>
          <w:marBottom w:val="0"/>
          <w:divBdr>
            <w:top w:val="none" w:sz="0" w:space="0" w:color="auto"/>
            <w:left w:val="none" w:sz="0" w:space="0" w:color="auto"/>
            <w:bottom w:val="none" w:sz="0" w:space="0" w:color="auto"/>
            <w:right w:val="none" w:sz="0" w:space="0" w:color="auto"/>
          </w:divBdr>
        </w:div>
        <w:div w:id="712659550">
          <w:marLeft w:val="0"/>
          <w:marRight w:val="0"/>
          <w:marTop w:val="0"/>
          <w:marBottom w:val="0"/>
          <w:divBdr>
            <w:top w:val="none" w:sz="0" w:space="0" w:color="auto"/>
            <w:left w:val="none" w:sz="0" w:space="0" w:color="auto"/>
            <w:bottom w:val="none" w:sz="0" w:space="0" w:color="auto"/>
            <w:right w:val="none" w:sz="0" w:space="0" w:color="auto"/>
          </w:divBdr>
        </w:div>
        <w:div w:id="332992770">
          <w:marLeft w:val="0"/>
          <w:marRight w:val="0"/>
          <w:marTop w:val="0"/>
          <w:marBottom w:val="0"/>
          <w:divBdr>
            <w:top w:val="none" w:sz="0" w:space="0" w:color="auto"/>
            <w:left w:val="none" w:sz="0" w:space="0" w:color="auto"/>
            <w:bottom w:val="none" w:sz="0" w:space="0" w:color="auto"/>
            <w:right w:val="none" w:sz="0" w:space="0" w:color="auto"/>
          </w:divBdr>
        </w:div>
        <w:div w:id="2014603015">
          <w:marLeft w:val="0"/>
          <w:marRight w:val="0"/>
          <w:marTop w:val="0"/>
          <w:marBottom w:val="0"/>
          <w:divBdr>
            <w:top w:val="none" w:sz="0" w:space="0" w:color="auto"/>
            <w:left w:val="none" w:sz="0" w:space="0" w:color="auto"/>
            <w:bottom w:val="none" w:sz="0" w:space="0" w:color="auto"/>
            <w:right w:val="none" w:sz="0" w:space="0" w:color="auto"/>
          </w:divBdr>
        </w:div>
      </w:divsChild>
    </w:div>
    <w:div w:id="333151576">
      <w:bodyDiv w:val="1"/>
      <w:marLeft w:val="0"/>
      <w:marRight w:val="0"/>
      <w:marTop w:val="0"/>
      <w:marBottom w:val="0"/>
      <w:divBdr>
        <w:top w:val="none" w:sz="0" w:space="0" w:color="auto"/>
        <w:left w:val="none" w:sz="0" w:space="0" w:color="auto"/>
        <w:bottom w:val="none" w:sz="0" w:space="0" w:color="auto"/>
        <w:right w:val="none" w:sz="0" w:space="0" w:color="auto"/>
      </w:divBdr>
      <w:divsChild>
        <w:div w:id="527185568">
          <w:marLeft w:val="0"/>
          <w:marRight w:val="0"/>
          <w:marTop w:val="0"/>
          <w:marBottom w:val="0"/>
          <w:divBdr>
            <w:top w:val="none" w:sz="0" w:space="0" w:color="auto"/>
            <w:left w:val="none" w:sz="0" w:space="0" w:color="auto"/>
            <w:bottom w:val="none" w:sz="0" w:space="0" w:color="auto"/>
            <w:right w:val="none" w:sz="0" w:space="0" w:color="auto"/>
          </w:divBdr>
        </w:div>
        <w:div w:id="580527803">
          <w:marLeft w:val="0"/>
          <w:marRight w:val="0"/>
          <w:marTop w:val="0"/>
          <w:marBottom w:val="0"/>
          <w:divBdr>
            <w:top w:val="none" w:sz="0" w:space="0" w:color="auto"/>
            <w:left w:val="none" w:sz="0" w:space="0" w:color="auto"/>
            <w:bottom w:val="none" w:sz="0" w:space="0" w:color="auto"/>
            <w:right w:val="none" w:sz="0" w:space="0" w:color="auto"/>
          </w:divBdr>
        </w:div>
        <w:div w:id="1490822679">
          <w:marLeft w:val="0"/>
          <w:marRight w:val="0"/>
          <w:marTop w:val="0"/>
          <w:marBottom w:val="0"/>
          <w:divBdr>
            <w:top w:val="none" w:sz="0" w:space="0" w:color="auto"/>
            <w:left w:val="none" w:sz="0" w:space="0" w:color="auto"/>
            <w:bottom w:val="none" w:sz="0" w:space="0" w:color="auto"/>
            <w:right w:val="none" w:sz="0" w:space="0" w:color="auto"/>
          </w:divBdr>
        </w:div>
        <w:div w:id="1488666443">
          <w:marLeft w:val="0"/>
          <w:marRight w:val="0"/>
          <w:marTop w:val="0"/>
          <w:marBottom w:val="0"/>
          <w:divBdr>
            <w:top w:val="none" w:sz="0" w:space="0" w:color="auto"/>
            <w:left w:val="none" w:sz="0" w:space="0" w:color="auto"/>
            <w:bottom w:val="none" w:sz="0" w:space="0" w:color="auto"/>
            <w:right w:val="none" w:sz="0" w:space="0" w:color="auto"/>
          </w:divBdr>
        </w:div>
        <w:div w:id="1281912490">
          <w:marLeft w:val="0"/>
          <w:marRight w:val="0"/>
          <w:marTop w:val="0"/>
          <w:marBottom w:val="0"/>
          <w:divBdr>
            <w:top w:val="none" w:sz="0" w:space="0" w:color="auto"/>
            <w:left w:val="none" w:sz="0" w:space="0" w:color="auto"/>
            <w:bottom w:val="none" w:sz="0" w:space="0" w:color="auto"/>
            <w:right w:val="none" w:sz="0" w:space="0" w:color="auto"/>
          </w:divBdr>
        </w:div>
        <w:div w:id="330110210">
          <w:marLeft w:val="0"/>
          <w:marRight w:val="0"/>
          <w:marTop w:val="0"/>
          <w:marBottom w:val="0"/>
          <w:divBdr>
            <w:top w:val="none" w:sz="0" w:space="0" w:color="auto"/>
            <w:left w:val="none" w:sz="0" w:space="0" w:color="auto"/>
            <w:bottom w:val="none" w:sz="0" w:space="0" w:color="auto"/>
            <w:right w:val="none" w:sz="0" w:space="0" w:color="auto"/>
          </w:divBdr>
        </w:div>
        <w:div w:id="2062515747">
          <w:marLeft w:val="0"/>
          <w:marRight w:val="0"/>
          <w:marTop w:val="0"/>
          <w:marBottom w:val="0"/>
          <w:divBdr>
            <w:top w:val="none" w:sz="0" w:space="0" w:color="auto"/>
            <w:left w:val="none" w:sz="0" w:space="0" w:color="auto"/>
            <w:bottom w:val="none" w:sz="0" w:space="0" w:color="auto"/>
            <w:right w:val="none" w:sz="0" w:space="0" w:color="auto"/>
          </w:divBdr>
        </w:div>
        <w:div w:id="870151296">
          <w:marLeft w:val="0"/>
          <w:marRight w:val="0"/>
          <w:marTop w:val="0"/>
          <w:marBottom w:val="0"/>
          <w:divBdr>
            <w:top w:val="none" w:sz="0" w:space="0" w:color="auto"/>
            <w:left w:val="none" w:sz="0" w:space="0" w:color="auto"/>
            <w:bottom w:val="none" w:sz="0" w:space="0" w:color="auto"/>
            <w:right w:val="none" w:sz="0" w:space="0" w:color="auto"/>
          </w:divBdr>
        </w:div>
        <w:div w:id="25301235">
          <w:marLeft w:val="0"/>
          <w:marRight w:val="0"/>
          <w:marTop w:val="0"/>
          <w:marBottom w:val="0"/>
          <w:divBdr>
            <w:top w:val="none" w:sz="0" w:space="0" w:color="auto"/>
            <w:left w:val="none" w:sz="0" w:space="0" w:color="auto"/>
            <w:bottom w:val="none" w:sz="0" w:space="0" w:color="auto"/>
            <w:right w:val="none" w:sz="0" w:space="0" w:color="auto"/>
          </w:divBdr>
        </w:div>
        <w:div w:id="1298604673">
          <w:marLeft w:val="0"/>
          <w:marRight w:val="0"/>
          <w:marTop w:val="0"/>
          <w:marBottom w:val="0"/>
          <w:divBdr>
            <w:top w:val="none" w:sz="0" w:space="0" w:color="auto"/>
            <w:left w:val="none" w:sz="0" w:space="0" w:color="auto"/>
            <w:bottom w:val="none" w:sz="0" w:space="0" w:color="auto"/>
            <w:right w:val="none" w:sz="0" w:space="0" w:color="auto"/>
          </w:divBdr>
        </w:div>
        <w:div w:id="873887279">
          <w:marLeft w:val="0"/>
          <w:marRight w:val="0"/>
          <w:marTop w:val="0"/>
          <w:marBottom w:val="0"/>
          <w:divBdr>
            <w:top w:val="none" w:sz="0" w:space="0" w:color="auto"/>
            <w:left w:val="none" w:sz="0" w:space="0" w:color="auto"/>
            <w:bottom w:val="none" w:sz="0" w:space="0" w:color="auto"/>
            <w:right w:val="none" w:sz="0" w:space="0" w:color="auto"/>
          </w:divBdr>
        </w:div>
        <w:div w:id="653991747">
          <w:marLeft w:val="0"/>
          <w:marRight w:val="0"/>
          <w:marTop w:val="0"/>
          <w:marBottom w:val="0"/>
          <w:divBdr>
            <w:top w:val="none" w:sz="0" w:space="0" w:color="auto"/>
            <w:left w:val="none" w:sz="0" w:space="0" w:color="auto"/>
            <w:bottom w:val="none" w:sz="0" w:space="0" w:color="auto"/>
            <w:right w:val="none" w:sz="0" w:space="0" w:color="auto"/>
          </w:divBdr>
        </w:div>
        <w:div w:id="1465806783">
          <w:marLeft w:val="0"/>
          <w:marRight w:val="0"/>
          <w:marTop w:val="0"/>
          <w:marBottom w:val="0"/>
          <w:divBdr>
            <w:top w:val="none" w:sz="0" w:space="0" w:color="auto"/>
            <w:left w:val="none" w:sz="0" w:space="0" w:color="auto"/>
            <w:bottom w:val="none" w:sz="0" w:space="0" w:color="auto"/>
            <w:right w:val="none" w:sz="0" w:space="0" w:color="auto"/>
          </w:divBdr>
        </w:div>
        <w:div w:id="564029409">
          <w:marLeft w:val="0"/>
          <w:marRight w:val="0"/>
          <w:marTop w:val="0"/>
          <w:marBottom w:val="0"/>
          <w:divBdr>
            <w:top w:val="none" w:sz="0" w:space="0" w:color="auto"/>
            <w:left w:val="none" w:sz="0" w:space="0" w:color="auto"/>
            <w:bottom w:val="none" w:sz="0" w:space="0" w:color="auto"/>
            <w:right w:val="none" w:sz="0" w:space="0" w:color="auto"/>
          </w:divBdr>
        </w:div>
        <w:div w:id="1002514260">
          <w:marLeft w:val="0"/>
          <w:marRight w:val="0"/>
          <w:marTop w:val="0"/>
          <w:marBottom w:val="0"/>
          <w:divBdr>
            <w:top w:val="none" w:sz="0" w:space="0" w:color="auto"/>
            <w:left w:val="none" w:sz="0" w:space="0" w:color="auto"/>
            <w:bottom w:val="none" w:sz="0" w:space="0" w:color="auto"/>
            <w:right w:val="none" w:sz="0" w:space="0" w:color="auto"/>
          </w:divBdr>
        </w:div>
        <w:div w:id="1404640552">
          <w:marLeft w:val="0"/>
          <w:marRight w:val="0"/>
          <w:marTop w:val="0"/>
          <w:marBottom w:val="0"/>
          <w:divBdr>
            <w:top w:val="none" w:sz="0" w:space="0" w:color="auto"/>
            <w:left w:val="none" w:sz="0" w:space="0" w:color="auto"/>
            <w:bottom w:val="none" w:sz="0" w:space="0" w:color="auto"/>
            <w:right w:val="none" w:sz="0" w:space="0" w:color="auto"/>
          </w:divBdr>
        </w:div>
      </w:divsChild>
    </w:div>
    <w:div w:id="413749541">
      <w:bodyDiv w:val="1"/>
      <w:marLeft w:val="0"/>
      <w:marRight w:val="0"/>
      <w:marTop w:val="0"/>
      <w:marBottom w:val="0"/>
      <w:divBdr>
        <w:top w:val="none" w:sz="0" w:space="0" w:color="auto"/>
        <w:left w:val="none" w:sz="0" w:space="0" w:color="auto"/>
        <w:bottom w:val="none" w:sz="0" w:space="0" w:color="auto"/>
        <w:right w:val="none" w:sz="0" w:space="0" w:color="auto"/>
      </w:divBdr>
      <w:divsChild>
        <w:div w:id="1401323203">
          <w:marLeft w:val="0"/>
          <w:marRight w:val="0"/>
          <w:marTop w:val="0"/>
          <w:marBottom w:val="0"/>
          <w:divBdr>
            <w:top w:val="none" w:sz="0" w:space="0" w:color="auto"/>
            <w:left w:val="none" w:sz="0" w:space="0" w:color="auto"/>
            <w:bottom w:val="none" w:sz="0" w:space="0" w:color="auto"/>
            <w:right w:val="none" w:sz="0" w:space="0" w:color="auto"/>
          </w:divBdr>
        </w:div>
        <w:div w:id="1002514826">
          <w:marLeft w:val="0"/>
          <w:marRight w:val="0"/>
          <w:marTop w:val="0"/>
          <w:marBottom w:val="0"/>
          <w:divBdr>
            <w:top w:val="none" w:sz="0" w:space="0" w:color="auto"/>
            <w:left w:val="none" w:sz="0" w:space="0" w:color="auto"/>
            <w:bottom w:val="none" w:sz="0" w:space="0" w:color="auto"/>
            <w:right w:val="none" w:sz="0" w:space="0" w:color="auto"/>
          </w:divBdr>
        </w:div>
        <w:div w:id="467868278">
          <w:marLeft w:val="0"/>
          <w:marRight w:val="0"/>
          <w:marTop w:val="0"/>
          <w:marBottom w:val="0"/>
          <w:divBdr>
            <w:top w:val="none" w:sz="0" w:space="0" w:color="auto"/>
            <w:left w:val="none" w:sz="0" w:space="0" w:color="auto"/>
            <w:bottom w:val="none" w:sz="0" w:space="0" w:color="auto"/>
            <w:right w:val="none" w:sz="0" w:space="0" w:color="auto"/>
          </w:divBdr>
        </w:div>
        <w:div w:id="891161038">
          <w:marLeft w:val="0"/>
          <w:marRight w:val="0"/>
          <w:marTop w:val="0"/>
          <w:marBottom w:val="0"/>
          <w:divBdr>
            <w:top w:val="none" w:sz="0" w:space="0" w:color="auto"/>
            <w:left w:val="none" w:sz="0" w:space="0" w:color="auto"/>
            <w:bottom w:val="none" w:sz="0" w:space="0" w:color="auto"/>
            <w:right w:val="none" w:sz="0" w:space="0" w:color="auto"/>
          </w:divBdr>
        </w:div>
        <w:div w:id="950552956">
          <w:marLeft w:val="0"/>
          <w:marRight w:val="0"/>
          <w:marTop w:val="0"/>
          <w:marBottom w:val="0"/>
          <w:divBdr>
            <w:top w:val="none" w:sz="0" w:space="0" w:color="auto"/>
            <w:left w:val="none" w:sz="0" w:space="0" w:color="auto"/>
            <w:bottom w:val="none" w:sz="0" w:space="0" w:color="auto"/>
            <w:right w:val="none" w:sz="0" w:space="0" w:color="auto"/>
          </w:divBdr>
        </w:div>
        <w:div w:id="786319433">
          <w:marLeft w:val="0"/>
          <w:marRight w:val="0"/>
          <w:marTop w:val="0"/>
          <w:marBottom w:val="0"/>
          <w:divBdr>
            <w:top w:val="none" w:sz="0" w:space="0" w:color="auto"/>
            <w:left w:val="none" w:sz="0" w:space="0" w:color="auto"/>
            <w:bottom w:val="none" w:sz="0" w:space="0" w:color="auto"/>
            <w:right w:val="none" w:sz="0" w:space="0" w:color="auto"/>
          </w:divBdr>
        </w:div>
        <w:div w:id="977490223">
          <w:marLeft w:val="0"/>
          <w:marRight w:val="0"/>
          <w:marTop w:val="0"/>
          <w:marBottom w:val="0"/>
          <w:divBdr>
            <w:top w:val="none" w:sz="0" w:space="0" w:color="auto"/>
            <w:left w:val="none" w:sz="0" w:space="0" w:color="auto"/>
            <w:bottom w:val="none" w:sz="0" w:space="0" w:color="auto"/>
            <w:right w:val="none" w:sz="0" w:space="0" w:color="auto"/>
          </w:divBdr>
        </w:div>
        <w:div w:id="608780271">
          <w:marLeft w:val="0"/>
          <w:marRight w:val="0"/>
          <w:marTop w:val="0"/>
          <w:marBottom w:val="0"/>
          <w:divBdr>
            <w:top w:val="none" w:sz="0" w:space="0" w:color="auto"/>
            <w:left w:val="none" w:sz="0" w:space="0" w:color="auto"/>
            <w:bottom w:val="none" w:sz="0" w:space="0" w:color="auto"/>
            <w:right w:val="none" w:sz="0" w:space="0" w:color="auto"/>
          </w:divBdr>
        </w:div>
        <w:div w:id="1474131059">
          <w:marLeft w:val="0"/>
          <w:marRight w:val="0"/>
          <w:marTop w:val="0"/>
          <w:marBottom w:val="0"/>
          <w:divBdr>
            <w:top w:val="none" w:sz="0" w:space="0" w:color="auto"/>
            <w:left w:val="none" w:sz="0" w:space="0" w:color="auto"/>
            <w:bottom w:val="none" w:sz="0" w:space="0" w:color="auto"/>
            <w:right w:val="none" w:sz="0" w:space="0" w:color="auto"/>
          </w:divBdr>
        </w:div>
      </w:divsChild>
    </w:div>
    <w:div w:id="423036354">
      <w:bodyDiv w:val="1"/>
      <w:marLeft w:val="0"/>
      <w:marRight w:val="0"/>
      <w:marTop w:val="0"/>
      <w:marBottom w:val="0"/>
      <w:divBdr>
        <w:top w:val="none" w:sz="0" w:space="0" w:color="auto"/>
        <w:left w:val="none" w:sz="0" w:space="0" w:color="auto"/>
        <w:bottom w:val="none" w:sz="0" w:space="0" w:color="auto"/>
        <w:right w:val="none" w:sz="0" w:space="0" w:color="auto"/>
      </w:divBdr>
      <w:divsChild>
        <w:div w:id="1794639417">
          <w:marLeft w:val="0"/>
          <w:marRight w:val="0"/>
          <w:marTop w:val="0"/>
          <w:marBottom w:val="0"/>
          <w:divBdr>
            <w:top w:val="none" w:sz="0" w:space="0" w:color="auto"/>
            <w:left w:val="none" w:sz="0" w:space="0" w:color="auto"/>
            <w:bottom w:val="none" w:sz="0" w:space="0" w:color="auto"/>
            <w:right w:val="none" w:sz="0" w:space="0" w:color="auto"/>
          </w:divBdr>
        </w:div>
        <w:div w:id="976647471">
          <w:marLeft w:val="0"/>
          <w:marRight w:val="0"/>
          <w:marTop w:val="0"/>
          <w:marBottom w:val="0"/>
          <w:divBdr>
            <w:top w:val="none" w:sz="0" w:space="0" w:color="auto"/>
            <w:left w:val="none" w:sz="0" w:space="0" w:color="auto"/>
            <w:bottom w:val="none" w:sz="0" w:space="0" w:color="auto"/>
            <w:right w:val="none" w:sz="0" w:space="0" w:color="auto"/>
          </w:divBdr>
        </w:div>
        <w:div w:id="939215598">
          <w:marLeft w:val="0"/>
          <w:marRight w:val="0"/>
          <w:marTop w:val="0"/>
          <w:marBottom w:val="0"/>
          <w:divBdr>
            <w:top w:val="none" w:sz="0" w:space="0" w:color="auto"/>
            <w:left w:val="none" w:sz="0" w:space="0" w:color="auto"/>
            <w:bottom w:val="none" w:sz="0" w:space="0" w:color="auto"/>
            <w:right w:val="none" w:sz="0" w:space="0" w:color="auto"/>
          </w:divBdr>
        </w:div>
      </w:divsChild>
    </w:div>
    <w:div w:id="544105059">
      <w:bodyDiv w:val="1"/>
      <w:marLeft w:val="0"/>
      <w:marRight w:val="0"/>
      <w:marTop w:val="0"/>
      <w:marBottom w:val="0"/>
      <w:divBdr>
        <w:top w:val="none" w:sz="0" w:space="0" w:color="auto"/>
        <w:left w:val="none" w:sz="0" w:space="0" w:color="auto"/>
        <w:bottom w:val="none" w:sz="0" w:space="0" w:color="auto"/>
        <w:right w:val="none" w:sz="0" w:space="0" w:color="auto"/>
      </w:divBdr>
      <w:divsChild>
        <w:div w:id="1636451947">
          <w:marLeft w:val="0"/>
          <w:marRight w:val="0"/>
          <w:marTop w:val="0"/>
          <w:marBottom w:val="0"/>
          <w:divBdr>
            <w:top w:val="none" w:sz="0" w:space="0" w:color="auto"/>
            <w:left w:val="none" w:sz="0" w:space="0" w:color="auto"/>
            <w:bottom w:val="none" w:sz="0" w:space="0" w:color="auto"/>
            <w:right w:val="none" w:sz="0" w:space="0" w:color="auto"/>
          </w:divBdr>
        </w:div>
        <w:div w:id="502863906">
          <w:marLeft w:val="0"/>
          <w:marRight w:val="0"/>
          <w:marTop w:val="0"/>
          <w:marBottom w:val="0"/>
          <w:divBdr>
            <w:top w:val="none" w:sz="0" w:space="0" w:color="auto"/>
            <w:left w:val="none" w:sz="0" w:space="0" w:color="auto"/>
            <w:bottom w:val="none" w:sz="0" w:space="0" w:color="auto"/>
            <w:right w:val="none" w:sz="0" w:space="0" w:color="auto"/>
          </w:divBdr>
        </w:div>
        <w:div w:id="1521624652">
          <w:marLeft w:val="0"/>
          <w:marRight w:val="0"/>
          <w:marTop w:val="0"/>
          <w:marBottom w:val="0"/>
          <w:divBdr>
            <w:top w:val="none" w:sz="0" w:space="0" w:color="auto"/>
            <w:left w:val="none" w:sz="0" w:space="0" w:color="auto"/>
            <w:bottom w:val="none" w:sz="0" w:space="0" w:color="auto"/>
            <w:right w:val="none" w:sz="0" w:space="0" w:color="auto"/>
          </w:divBdr>
        </w:div>
        <w:div w:id="1085998838">
          <w:marLeft w:val="0"/>
          <w:marRight w:val="0"/>
          <w:marTop w:val="0"/>
          <w:marBottom w:val="0"/>
          <w:divBdr>
            <w:top w:val="none" w:sz="0" w:space="0" w:color="auto"/>
            <w:left w:val="none" w:sz="0" w:space="0" w:color="auto"/>
            <w:bottom w:val="none" w:sz="0" w:space="0" w:color="auto"/>
            <w:right w:val="none" w:sz="0" w:space="0" w:color="auto"/>
          </w:divBdr>
        </w:div>
      </w:divsChild>
    </w:div>
    <w:div w:id="565382788">
      <w:bodyDiv w:val="1"/>
      <w:marLeft w:val="0"/>
      <w:marRight w:val="0"/>
      <w:marTop w:val="0"/>
      <w:marBottom w:val="0"/>
      <w:divBdr>
        <w:top w:val="none" w:sz="0" w:space="0" w:color="auto"/>
        <w:left w:val="none" w:sz="0" w:space="0" w:color="auto"/>
        <w:bottom w:val="none" w:sz="0" w:space="0" w:color="auto"/>
        <w:right w:val="none" w:sz="0" w:space="0" w:color="auto"/>
      </w:divBdr>
      <w:divsChild>
        <w:div w:id="979650950">
          <w:marLeft w:val="0"/>
          <w:marRight w:val="0"/>
          <w:marTop w:val="0"/>
          <w:marBottom w:val="0"/>
          <w:divBdr>
            <w:top w:val="none" w:sz="0" w:space="0" w:color="auto"/>
            <w:left w:val="none" w:sz="0" w:space="0" w:color="auto"/>
            <w:bottom w:val="none" w:sz="0" w:space="0" w:color="auto"/>
            <w:right w:val="none" w:sz="0" w:space="0" w:color="auto"/>
          </w:divBdr>
        </w:div>
        <w:div w:id="884172331">
          <w:marLeft w:val="0"/>
          <w:marRight w:val="0"/>
          <w:marTop w:val="0"/>
          <w:marBottom w:val="0"/>
          <w:divBdr>
            <w:top w:val="none" w:sz="0" w:space="0" w:color="auto"/>
            <w:left w:val="none" w:sz="0" w:space="0" w:color="auto"/>
            <w:bottom w:val="none" w:sz="0" w:space="0" w:color="auto"/>
            <w:right w:val="none" w:sz="0" w:space="0" w:color="auto"/>
          </w:divBdr>
        </w:div>
        <w:div w:id="940995485">
          <w:marLeft w:val="0"/>
          <w:marRight w:val="0"/>
          <w:marTop w:val="0"/>
          <w:marBottom w:val="0"/>
          <w:divBdr>
            <w:top w:val="none" w:sz="0" w:space="0" w:color="auto"/>
            <w:left w:val="none" w:sz="0" w:space="0" w:color="auto"/>
            <w:bottom w:val="none" w:sz="0" w:space="0" w:color="auto"/>
            <w:right w:val="none" w:sz="0" w:space="0" w:color="auto"/>
          </w:divBdr>
        </w:div>
        <w:div w:id="2086612329">
          <w:marLeft w:val="0"/>
          <w:marRight w:val="0"/>
          <w:marTop w:val="0"/>
          <w:marBottom w:val="0"/>
          <w:divBdr>
            <w:top w:val="none" w:sz="0" w:space="0" w:color="auto"/>
            <w:left w:val="none" w:sz="0" w:space="0" w:color="auto"/>
            <w:bottom w:val="none" w:sz="0" w:space="0" w:color="auto"/>
            <w:right w:val="none" w:sz="0" w:space="0" w:color="auto"/>
          </w:divBdr>
        </w:div>
        <w:div w:id="681014370">
          <w:marLeft w:val="0"/>
          <w:marRight w:val="0"/>
          <w:marTop w:val="0"/>
          <w:marBottom w:val="0"/>
          <w:divBdr>
            <w:top w:val="none" w:sz="0" w:space="0" w:color="auto"/>
            <w:left w:val="none" w:sz="0" w:space="0" w:color="auto"/>
            <w:bottom w:val="none" w:sz="0" w:space="0" w:color="auto"/>
            <w:right w:val="none" w:sz="0" w:space="0" w:color="auto"/>
          </w:divBdr>
        </w:div>
        <w:div w:id="156070195">
          <w:marLeft w:val="0"/>
          <w:marRight w:val="0"/>
          <w:marTop w:val="0"/>
          <w:marBottom w:val="0"/>
          <w:divBdr>
            <w:top w:val="none" w:sz="0" w:space="0" w:color="auto"/>
            <w:left w:val="none" w:sz="0" w:space="0" w:color="auto"/>
            <w:bottom w:val="none" w:sz="0" w:space="0" w:color="auto"/>
            <w:right w:val="none" w:sz="0" w:space="0" w:color="auto"/>
          </w:divBdr>
        </w:div>
        <w:div w:id="1317103461">
          <w:marLeft w:val="0"/>
          <w:marRight w:val="0"/>
          <w:marTop w:val="0"/>
          <w:marBottom w:val="0"/>
          <w:divBdr>
            <w:top w:val="none" w:sz="0" w:space="0" w:color="auto"/>
            <w:left w:val="none" w:sz="0" w:space="0" w:color="auto"/>
            <w:bottom w:val="none" w:sz="0" w:space="0" w:color="auto"/>
            <w:right w:val="none" w:sz="0" w:space="0" w:color="auto"/>
          </w:divBdr>
        </w:div>
      </w:divsChild>
    </w:div>
    <w:div w:id="703794277">
      <w:bodyDiv w:val="1"/>
      <w:marLeft w:val="0"/>
      <w:marRight w:val="0"/>
      <w:marTop w:val="0"/>
      <w:marBottom w:val="0"/>
      <w:divBdr>
        <w:top w:val="none" w:sz="0" w:space="0" w:color="auto"/>
        <w:left w:val="none" w:sz="0" w:space="0" w:color="auto"/>
        <w:bottom w:val="none" w:sz="0" w:space="0" w:color="auto"/>
        <w:right w:val="none" w:sz="0" w:space="0" w:color="auto"/>
      </w:divBdr>
      <w:divsChild>
        <w:div w:id="1653874815">
          <w:marLeft w:val="0"/>
          <w:marRight w:val="0"/>
          <w:marTop w:val="0"/>
          <w:marBottom w:val="0"/>
          <w:divBdr>
            <w:top w:val="none" w:sz="0" w:space="0" w:color="auto"/>
            <w:left w:val="none" w:sz="0" w:space="0" w:color="auto"/>
            <w:bottom w:val="none" w:sz="0" w:space="0" w:color="auto"/>
            <w:right w:val="none" w:sz="0" w:space="0" w:color="auto"/>
          </w:divBdr>
        </w:div>
        <w:div w:id="1102530937">
          <w:marLeft w:val="0"/>
          <w:marRight w:val="0"/>
          <w:marTop w:val="0"/>
          <w:marBottom w:val="0"/>
          <w:divBdr>
            <w:top w:val="none" w:sz="0" w:space="0" w:color="auto"/>
            <w:left w:val="none" w:sz="0" w:space="0" w:color="auto"/>
            <w:bottom w:val="none" w:sz="0" w:space="0" w:color="auto"/>
            <w:right w:val="none" w:sz="0" w:space="0" w:color="auto"/>
          </w:divBdr>
        </w:div>
        <w:div w:id="1124158321">
          <w:marLeft w:val="0"/>
          <w:marRight w:val="0"/>
          <w:marTop w:val="0"/>
          <w:marBottom w:val="0"/>
          <w:divBdr>
            <w:top w:val="none" w:sz="0" w:space="0" w:color="auto"/>
            <w:left w:val="none" w:sz="0" w:space="0" w:color="auto"/>
            <w:bottom w:val="none" w:sz="0" w:space="0" w:color="auto"/>
            <w:right w:val="none" w:sz="0" w:space="0" w:color="auto"/>
          </w:divBdr>
        </w:div>
        <w:div w:id="1427968950">
          <w:marLeft w:val="0"/>
          <w:marRight w:val="0"/>
          <w:marTop w:val="0"/>
          <w:marBottom w:val="0"/>
          <w:divBdr>
            <w:top w:val="none" w:sz="0" w:space="0" w:color="auto"/>
            <w:left w:val="none" w:sz="0" w:space="0" w:color="auto"/>
            <w:bottom w:val="none" w:sz="0" w:space="0" w:color="auto"/>
            <w:right w:val="none" w:sz="0" w:space="0" w:color="auto"/>
          </w:divBdr>
        </w:div>
      </w:divsChild>
    </w:div>
    <w:div w:id="761993780">
      <w:bodyDiv w:val="1"/>
      <w:marLeft w:val="0"/>
      <w:marRight w:val="0"/>
      <w:marTop w:val="0"/>
      <w:marBottom w:val="0"/>
      <w:divBdr>
        <w:top w:val="none" w:sz="0" w:space="0" w:color="auto"/>
        <w:left w:val="none" w:sz="0" w:space="0" w:color="auto"/>
        <w:bottom w:val="none" w:sz="0" w:space="0" w:color="auto"/>
        <w:right w:val="none" w:sz="0" w:space="0" w:color="auto"/>
      </w:divBdr>
      <w:divsChild>
        <w:div w:id="672951454">
          <w:marLeft w:val="0"/>
          <w:marRight w:val="0"/>
          <w:marTop w:val="0"/>
          <w:marBottom w:val="0"/>
          <w:divBdr>
            <w:top w:val="none" w:sz="0" w:space="0" w:color="auto"/>
            <w:left w:val="none" w:sz="0" w:space="0" w:color="auto"/>
            <w:bottom w:val="none" w:sz="0" w:space="0" w:color="auto"/>
            <w:right w:val="none" w:sz="0" w:space="0" w:color="auto"/>
          </w:divBdr>
        </w:div>
        <w:div w:id="565187154">
          <w:marLeft w:val="0"/>
          <w:marRight w:val="0"/>
          <w:marTop w:val="0"/>
          <w:marBottom w:val="0"/>
          <w:divBdr>
            <w:top w:val="none" w:sz="0" w:space="0" w:color="auto"/>
            <w:left w:val="none" w:sz="0" w:space="0" w:color="auto"/>
            <w:bottom w:val="none" w:sz="0" w:space="0" w:color="auto"/>
            <w:right w:val="none" w:sz="0" w:space="0" w:color="auto"/>
          </w:divBdr>
        </w:div>
        <w:div w:id="1765296158">
          <w:marLeft w:val="0"/>
          <w:marRight w:val="0"/>
          <w:marTop w:val="0"/>
          <w:marBottom w:val="0"/>
          <w:divBdr>
            <w:top w:val="none" w:sz="0" w:space="0" w:color="auto"/>
            <w:left w:val="none" w:sz="0" w:space="0" w:color="auto"/>
            <w:bottom w:val="none" w:sz="0" w:space="0" w:color="auto"/>
            <w:right w:val="none" w:sz="0" w:space="0" w:color="auto"/>
          </w:divBdr>
        </w:div>
        <w:div w:id="1323856100">
          <w:marLeft w:val="0"/>
          <w:marRight w:val="0"/>
          <w:marTop w:val="0"/>
          <w:marBottom w:val="0"/>
          <w:divBdr>
            <w:top w:val="none" w:sz="0" w:space="0" w:color="auto"/>
            <w:left w:val="none" w:sz="0" w:space="0" w:color="auto"/>
            <w:bottom w:val="none" w:sz="0" w:space="0" w:color="auto"/>
            <w:right w:val="none" w:sz="0" w:space="0" w:color="auto"/>
          </w:divBdr>
        </w:div>
        <w:div w:id="2094622538">
          <w:marLeft w:val="0"/>
          <w:marRight w:val="0"/>
          <w:marTop w:val="0"/>
          <w:marBottom w:val="0"/>
          <w:divBdr>
            <w:top w:val="none" w:sz="0" w:space="0" w:color="auto"/>
            <w:left w:val="none" w:sz="0" w:space="0" w:color="auto"/>
            <w:bottom w:val="none" w:sz="0" w:space="0" w:color="auto"/>
            <w:right w:val="none" w:sz="0" w:space="0" w:color="auto"/>
          </w:divBdr>
        </w:div>
        <w:div w:id="414671041">
          <w:marLeft w:val="0"/>
          <w:marRight w:val="0"/>
          <w:marTop w:val="0"/>
          <w:marBottom w:val="0"/>
          <w:divBdr>
            <w:top w:val="none" w:sz="0" w:space="0" w:color="auto"/>
            <w:left w:val="none" w:sz="0" w:space="0" w:color="auto"/>
            <w:bottom w:val="none" w:sz="0" w:space="0" w:color="auto"/>
            <w:right w:val="none" w:sz="0" w:space="0" w:color="auto"/>
          </w:divBdr>
        </w:div>
        <w:div w:id="29309938">
          <w:marLeft w:val="0"/>
          <w:marRight w:val="0"/>
          <w:marTop w:val="0"/>
          <w:marBottom w:val="0"/>
          <w:divBdr>
            <w:top w:val="none" w:sz="0" w:space="0" w:color="auto"/>
            <w:left w:val="none" w:sz="0" w:space="0" w:color="auto"/>
            <w:bottom w:val="none" w:sz="0" w:space="0" w:color="auto"/>
            <w:right w:val="none" w:sz="0" w:space="0" w:color="auto"/>
          </w:divBdr>
        </w:div>
        <w:div w:id="1193609764">
          <w:marLeft w:val="0"/>
          <w:marRight w:val="0"/>
          <w:marTop w:val="0"/>
          <w:marBottom w:val="0"/>
          <w:divBdr>
            <w:top w:val="none" w:sz="0" w:space="0" w:color="auto"/>
            <w:left w:val="none" w:sz="0" w:space="0" w:color="auto"/>
            <w:bottom w:val="none" w:sz="0" w:space="0" w:color="auto"/>
            <w:right w:val="none" w:sz="0" w:space="0" w:color="auto"/>
          </w:divBdr>
        </w:div>
        <w:div w:id="45953305">
          <w:marLeft w:val="0"/>
          <w:marRight w:val="0"/>
          <w:marTop w:val="0"/>
          <w:marBottom w:val="0"/>
          <w:divBdr>
            <w:top w:val="none" w:sz="0" w:space="0" w:color="auto"/>
            <w:left w:val="none" w:sz="0" w:space="0" w:color="auto"/>
            <w:bottom w:val="none" w:sz="0" w:space="0" w:color="auto"/>
            <w:right w:val="none" w:sz="0" w:space="0" w:color="auto"/>
          </w:divBdr>
        </w:div>
      </w:divsChild>
    </w:div>
    <w:div w:id="791172162">
      <w:bodyDiv w:val="1"/>
      <w:marLeft w:val="0"/>
      <w:marRight w:val="0"/>
      <w:marTop w:val="0"/>
      <w:marBottom w:val="0"/>
      <w:divBdr>
        <w:top w:val="none" w:sz="0" w:space="0" w:color="auto"/>
        <w:left w:val="none" w:sz="0" w:space="0" w:color="auto"/>
        <w:bottom w:val="none" w:sz="0" w:space="0" w:color="auto"/>
        <w:right w:val="none" w:sz="0" w:space="0" w:color="auto"/>
      </w:divBdr>
      <w:divsChild>
        <w:div w:id="632030147">
          <w:marLeft w:val="0"/>
          <w:marRight w:val="0"/>
          <w:marTop w:val="0"/>
          <w:marBottom w:val="0"/>
          <w:divBdr>
            <w:top w:val="none" w:sz="0" w:space="0" w:color="auto"/>
            <w:left w:val="none" w:sz="0" w:space="0" w:color="auto"/>
            <w:bottom w:val="none" w:sz="0" w:space="0" w:color="auto"/>
            <w:right w:val="none" w:sz="0" w:space="0" w:color="auto"/>
          </w:divBdr>
        </w:div>
        <w:div w:id="1757894032">
          <w:marLeft w:val="0"/>
          <w:marRight w:val="0"/>
          <w:marTop w:val="0"/>
          <w:marBottom w:val="0"/>
          <w:divBdr>
            <w:top w:val="none" w:sz="0" w:space="0" w:color="auto"/>
            <w:left w:val="none" w:sz="0" w:space="0" w:color="auto"/>
            <w:bottom w:val="none" w:sz="0" w:space="0" w:color="auto"/>
            <w:right w:val="none" w:sz="0" w:space="0" w:color="auto"/>
          </w:divBdr>
        </w:div>
        <w:div w:id="388237349">
          <w:marLeft w:val="0"/>
          <w:marRight w:val="0"/>
          <w:marTop w:val="0"/>
          <w:marBottom w:val="0"/>
          <w:divBdr>
            <w:top w:val="none" w:sz="0" w:space="0" w:color="auto"/>
            <w:left w:val="none" w:sz="0" w:space="0" w:color="auto"/>
            <w:bottom w:val="none" w:sz="0" w:space="0" w:color="auto"/>
            <w:right w:val="none" w:sz="0" w:space="0" w:color="auto"/>
          </w:divBdr>
        </w:div>
        <w:div w:id="233903064">
          <w:marLeft w:val="0"/>
          <w:marRight w:val="0"/>
          <w:marTop w:val="0"/>
          <w:marBottom w:val="0"/>
          <w:divBdr>
            <w:top w:val="none" w:sz="0" w:space="0" w:color="auto"/>
            <w:left w:val="none" w:sz="0" w:space="0" w:color="auto"/>
            <w:bottom w:val="none" w:sz="0" w:space="0" w:color="auto"/>
            <w:right w:val="none" w:sz="0" w:space="0" w:color="auto"/>
          </w:divBdr>
        </w:div>
        <w:div w:id="1096486285">
          <w:marLeft w:val="0"/>
          <w:marRight w:val="0"/>
          <w:marTop w:val="0"/>
          <w:marBottom w:val="0"/>
          <w:divBdr>
            <w:top w:val="none" w:sz="0" w:space="0" w:color="auto"/>
            <w:left w:val="none" w:sz="0" w:space="0" w:color="auto"/>
            <w:bottom w:val="none" w:sz="0" w:space="0" w:color="auto"/>
            <w:right w:val="none" w:sz="0" w:space="0" w:color="auto"/>
          </w:divBdr>
        </w:div>
        <w:div w:id="1860699433">
          <w:marLeft w:val="0"/>
          <w:marRight w:val="0"/>
          <w:marTop w:val="0"/>
          <w:marBottom w:val="0"/>
          <w:divBdr>
            <w:top w:val="none" w:sz="0" w:space="0" w:color="auto"/>
            <w:left w:val="none" w:sz="0" w:space="0" w:color="auto"/>
            <w:bottom w:val="none" w:sz="0" w:space="0" w:color="auto"/>
            <w:right w:val="none" w:sz="0" w:space="0" w:color="auto"/>
          </w:divBdr>
        </w:div>
        <w:div w:id="1841920199">
          <w:marLeft w:val="0"/>
          <w:marRight w:val="0"/>
          <w:marTop w:val="0"/>
          <w:marBottom w:val="0"/>
          <w:divBdr>
            <w:top w:val="none" w:sz="0" w:space="0" w:color="auto"/>
            <w:left w:val="none" w:sz="0" w:space="0" w:color="auto"/>
            <w:bottom w:val="none" w:sz="0" w:space="0" w:color="auto"/>
            <w:right w:val="none" w:sz="0" w:space="0" w:color="auto"/>
          </w:divBdr>
        </w:div>
        <w:div w:id="475882423">
          <w:marLeft w:val="0"/>
          <w:marRight w:val="0"/>
          <w:marTop w:val="0"/>
          <w:marBottom w:val="0"/>
          <w:divBdr>
            <w:top w:val="none" w:sz="0" w:space="0" w:color="auto"/>
            <w:left w:val="none" w:sz="0" w:space="0" w:color="auto"/>
            <w:bottom w:val="none" w:sz="0" w:space="0" w:color="auto"/>
            <w:right w:val="none" w:sz="0" w:space="0" w:color="auto"/>
          </w:divBdr>
        </w:div>
        <w:div w:id="1996445114">
          <w:marLeft w:val="0"/>
          <w:marRight w:val="0"/>
          <w:marTop w:val="0"/>
          <w:marBottom w:val="0"/>
          <w:divBdr>
            <w:top w:val="none" w:sz="0" w:space="0" w:color="auto"/>
            <w:left w:val="none" w:sz="0" w:space="0" w:color="auto"/>
            <w:bottom w:val="none" w:sz="0" w:space="0" w:color="auto"/>
            <w:right w:val="none" w:sz="0" w:space="0" w:color="auto"/>
          </w:divBdr>
        </w:div>
        <w:div w:id="1518697327">
          <w:marLeft w:val="0"/>
          <w:marRight w:val="0"/>
          <w:marTop w:val="0"/>
          <w:marBottom w:val="0"/>
          <w:divBdr>
            <w:top w:val="none" w:sz="0" w:space="0" w:color="auto"/>
            <w:left w:val="none" w:sz="0" w:space="0" w:color="auto"/>
            <w:bottom w:val="none" w:sz="0" w:space="0" w:color="auto"/>
            <w:right w:val="none" w:sz="0" w:space="0" w:color="auto"/>
          </w:divBdr>
        </w:div>
        <w:div w:id="128398549">
          <w:marLeft w:val="0"/>
          <w:marRight w:val="0"/>
          <w:marTop w:val="0"/>
          <w:marBottom w:val="0"/>
          <w:divBdr>
            <w:top w:val="none" w:sz="0" w:space="0" w:color="auto"/>
            <w:left w:val="none" w:sz="0" w:space="0" w:color="auto"/>
            <w:bottom w:val="none" w:sz="0" w:space="0" w:color="auto"/>
            <w:right w:val="none" w:sz="0" w:space="0" w:color="auto"/>
          </w:divBdr>
        </w:div>
        <w:div w:id="1542858970">
          <w:marLeft w:val="0"/>
          <w:marRight w:val="0"/>
          <w:marTop w:val="0"/>
          <w:marBottom w:val="0"/>
          <w:divBdr>
            <w:top w:val="none" w:sz="0" w:space="0" w:color="auto"/>
            <w:left w:val="none" w:sz="0" w:space="0" w:color="auto"/>
            <w:bottom w:val="none" w:sz="0" w:space="0" w:color="auto"/>
            <w:right w:val="none" w:sz="0" w:space="0" w:color="auto"/>
          </w:divBdr>
        </w:div>
        <w:div w:id="875316909">
          <w:marLeft w:val="0"/>
          <w:marRight w:val="0"/>
          <w:marTop w:val="0"/>
          <w:marBottom w:val="0"/>
          <w:divBdr>
            <w:top w:val="none" w:sz="0" w:space="0" w:color="auto"/>
            <w:left w:val="none" w:sz="0" w:space="0" w:color="auto"/>
            <w:bottom w:val="none" w:sz="0" w:space="0" w:color="auto"/>
            <w:right w:val="none" w:sz="0" w:space="0" w:color="auto"/>
          </w:divBdr>
        </w:div>
        <w:div w:id="64230331">
          <w:marLeft w:val="0"/>
          <w:marRight w:val="0"/>
          <w:marTop w:val="0"/>
          <w:marBottom w:val="0"/>
          <w:divBdr>
            <w:top w:val="none" w:sz="0" w:space="0" w:color="auto"/>
            <w:left w:val="none" w:sz="0" w:space="0" w:color="auto"/>
            <w:bottom w:val="none" w:sz="0" w:space="0" w:color="auto"/>
            <w:right w:val="none" w:sz="0" w:space="0" w:color="auto"/>
          </w:divBdr>
        </w:div>
        <w:div w:id="165444466">
          <w:marLeft w:val="0"/>
          <w:marRight w:val="0"/>
          <w:marTop w:val="0"/>
          <w:marBottom w:val="0"/>
          <w:divBdr>
            <w:top w:val="none" w:sz="0" w:space="0" w:color="auto"/>
            <w:left w:val="none" w:sz="0" w:space="0" w:color="auto"/>
            <w:bottom w:val="none" w:sz="0" w:space="0" w:color="auto"/>
            <w:right w:val="none" w:sz="0" w:space="0" w:color="auto"/>
          </w:divBdr>
        </w:div>
        <w:div w:id="42413492">
          <w:marLeft w:val="0"/>
          <w:marRight w:val="0"/>
          <w:marTop w:val="0"/>
          <w:marBottom w:val="0"/>
          <w:divBdr>
            <w:top w:val="none" w:sz="0" w:space="0" w:color="auto"/>
            <w:left w:val="none" w:sz="0" w:space="0" w:color="auto"/>
            <w:bottom w:val="none" w:sz="0" w:space="0" w:color="auto"/>
            <w:right w:val="none" w:sz="0" w:space="0" w:color="auto"/>
          </w:divBdr>
        </w:div>
        <w:div w:id="1753896397">
          <w:marLeft w:val="0"/>
          <w:marRight w:val="0"/>
          <w:marTop w:val="0"/>
          <w:marBottom w:val="0"/>
          <w:divBdr>
            <w:top w:val="none" w:sz="0" w:space="0" w:color="auto"/>
            <w:left w:val="none" w:sz="0" w:space="0" w:color="auto"/>
            <w:bottom w:val="none" w:sz="0" w:space="0" w:color="auto"/>
            <w:right w:val="none" w:sz="0" w:space="0" w:color="auto"/>
          </w:divBdr>
        </w:div>
        <w:div w:id="1115900613">
          <w:marLeft w:val="0"/>
          <w:marRight w:val="0"/>
          <w:marTop w:val="0"/>
          <w:marBottom w:val="0"/>
          <w:divBdr>
            <w:top w:val="none" w:sz="0" w:space="0" w:color="auto"/>
            <w:left w:val="none" w:sz="0" w:space="0" w:color="auto"/>
            <w:bottom w:val="none" w:sz="0" w:space="0" w:color="auto"/>
            <w:right w:val="none" w:sz="0" w:space="0" w:color="auto"/>
          </w:divBdr>
        </w:div>
        <w:div w:id="312879689">
          <w:marLeft w:val="0"/>
          <w:marRight w:val="0"/>
          <w:marTop w:val="0"/>
          <w:marBottom w:val="0"/>
          <w:divBdr>
            <w:top w:val="none" w:sz="0" w:space="0" w:color="auto"/>
            <w:left w:val="none" w:sz="0" w:space="0" w:color="auto"/>
            <w:bottom w:val="none" w:sz="0" w:space="0" w:color="auto"/>
            <w:right w:val="none" w:sz="0" w:space="0" w:color="auto"/>
          </w:divBdr>
        </w:div>
        <w:div w:id="1118992405">
          <w:marLeft w:val="0"/>
          <w:marRight w:val="0"/>
          <w:marTop w:val="0"/>
          <w:marBottom w:val="0"/>
          <w:divBdr>
            <w:top w:val="none" w:sz="0" w:space="0" w:color="auto"/>
            <w:left w:val="none" w:sz="0" w:space="0" w:color="auto"/>
            <w:bottom w:val="none" w:sz="0" w:space="0" w:color="auto"/>
            <w:right w:val="none" w:sz="0" w:space="0" w:color="auto"/>
          </w:divBdr>
        </w:div>
        <w:div w:id="1705132784">
          <w:marLeft w:val="0"/>
          <w:marRight w:val="0"/>
          <w:marTop w:val="0"/>
          <w:marBottom w:val="0"/>
          <w:divBdr>
            <w:top w:val="none" w:sz="0" w:space="0" w:color="auto"/>
            <w:left w:val="none" w:sz="0" w:space="0" w:color="auto"/>
            <w:bottom w:val="none" w:sz="0" w:space="0" w:color="auto"/>
            <w:right w:val="none" w:sz="0" w:space="0" w:color="auto"/>
          </w:divBdr>
        </w:div>
        <w:div w:id="77603268">
          <w:marLeft w:val="0"/>
          <w:marRight w:val="0"/>
          <w:marTop w:val="0"/>
          <w:marBottom w:val="0"/>
          <w:divBdr>
            <w:top w:val="none" w:sz="0" w:space="0" w:color="auto"/>
            <w:left w:val="none" w:sz="0" w:space="0" w:color="auto"/>
            <w:bottom w:val="none" w:sz="0" w:space="0" w:color="auto"/>
            <w:right w:val="none" w:sz="0" w:space="0" w:color="auto"/>
          </w:divBdr>
        </w:div>
        <w:div w:id="1580098342">
          <w:marLeft w:val="0"/>
          <w:marRight w:val="0"/>
          <w:marTop w:val="0"/>
          <w:marBottom w:val="0"/>
          <w:divBdr>
            <w:top w:val="none" w:sz="0" w:space="0" w:color="auto"/>
            <w:left w:val="none" w:sz="0" w:space="0" w:color="auto"/>
            <w:bottom w:val="none" w:sz="0" w:space="0" w:color="auto"/>
            <w:right w:val="none" w:sz="0" w:space="0" w:color="auto"/>
          </w:divBdr>
        </w:div>
        <w:div w:id="1550221249">
          <w:marLeft w:val="0"/>
          <w:marRight w:val="0"/>
          <w:marTop w:val="0"/>
          <w:marBottom w:val="0"/>
          <w:divBdr>
            <w:top w:val="none" w:sz="0" w:space="0" w:color="auto"/>
            <w:left w:val="none" w:sz="0" w:space="0" w:color="auto"/>
            <w:bottom w:val="none" w:sz="0" w:space="0" w:color="auto"/>
            <w:right w:val="none" w:sz="0" w:space="0" w:color="auto"/>
          </w:divBdr>
        </w:div>
        <w:div w:id="974794122">
          <w:marLeft w:val="0"/>
          <w:marRight w:val="0"/>
          <w:marTop w:val="0"/>
          <w:marBottom w:val="0"/>
          <w:divBdr>
            <w:top w:val="none" w:sz="0" w:space="0" w:color="auto"/>
            <w:left w:val="none" w:sz="0" w:space="0" w:color="auto"/>
            <w:bottom w:val="none" w:sz="0" w:space="0" w:color="auto"/>
            <w:right w:val="none" w:sz="0" w:space="0" w:color="auto"/>
          </w:divBdr>
        </w:div>
        <w:div w:id="226573117">
          <w:marLeft w:val="0"/>
          <w:marRight w:val="0"/>
          <w:marTop w:val="0"/>
          <w:marBottom w:val="0"/>
          <w:divBdr>
            <w:top w:val="none" w:sz="0" w:space="0" w:color="auto"/>
            <w:left w:val="none" w:sz="0" w:space="0" w:color="auto"/>
            <w:bottom w:val="none" w:sz="0" w:space="0" w:color="auto"/>
            <w:right w:val="none" w:sz="0" w:space="0" w:color="auto"/>
          </w:divBdr>
        </w:div>
        <w:div w:id="667562519">
          <w:marLeft w:val="0"/>
          <w:marRight w:val="0"/>
          <w:marTop w:val="0"/>
          <w:marBottom w:val="0"/>
          <w:divBdr>
            <w:top w:val="none" w:sz="0" w:space="0" w:color="auto"/>
            <w:left w:val="none" w:sz="0" w:space="0" w:color="auto"/>
            <w:bottom w:val="none" w:sz="0" w:space="0" w:color="auto"/>
            <w:right w:val="none" w:sz="0" w:space="0" w:color="auto"/>
          </w:divBdr>
        </w:div>
      </w:divsChild>
    </w:div>
    <w:div w:id="948975007">
      <w:bodyDiv w:val="1"/>
      <w:marLeft w:val="0"/>
      <w:marRight w:val="0"/>
      <w:marTop w:val="0"/>
      <w:marBottom w:val="0"/>
      <w:divBdr>
        <w:top w:val="none" w:sz="0" w:space="0" w:color="auto"/>
        <w:left w:val="none" w:sz="0" w:space="0" w:color="auto"/>
        <w:bottom w:val="none" w:sz="0" w:space="0" w:color="auto"/>
        <w:right w:val="none" w:sz="0" w:space="0" w:color="auto"/>
      </w:divBdr>
      <w:divsChild>
        <w:div w:id="471337563">
          <w:marLeft w:val="0"/>
          <w:marRight w:val="0"/>
          <w:marTop w:val="0"/>
          <w:marBottom w:val="0"/>
          <w:divBdr>
            <w:top w:val="none" w:sz="0" w:space="0" w:color="auto"/>
            <w:left w:val="none" w:sz="0" w:space="0" w:color="auto"/>
            <w:bottom w:val="none" w:sz="0" w:space="0" w:color="auto"/>
            <w:right w:val="none" w:sz="0" w:space="0" w:color="auto"/>
          </w:divBdr>
        </w:div>
        <w:div w:id="1303577711">
          <w:marLeft w:val="0"/>
          <w:marRight w:val="0"/>
          <w:marTop w:val="0"/>
          <w:marBottom w:val="0"/>
          <w:divBdr>
            <w:top w:val="none" w:sz="0" w:space="0" w:color="auto"/>
            <w:left w:val="none" w:sz="0" w:space="0" w:color="auto"/>
            <w:bottom w:val="none" w:sz="0" w:space="0" w:color="auto"/>
            <w:right w:val="none" w:sz="0" w:space="0" w:color="auto"/>
          </w:divBdr>
        </w:div>
        <w:div w:id="286552314">
          <w:marLeft w:val="0"/>
          <w:marRight w:val="0"/>
          <w:marTop w:val="0"/>
          <w:marBottom w:val="0"/>
          <w:divBdr>
            <w:top w:val="none" w:sz="0" w:space="0" w:color="auto"/>
            <w:left w:val="none" w:sz="0" w:space="0" w:color="auto"/>
            <w:bottom w:val="none" w:sz="0" w:space="0" w:color="auto"/>
            <w:right w:val="none" w:sz="0" w:space="0" w:color="auto"/>
          </w:divBdr>
        </w:div>
        <w:div w:id="1277445084">
          <w:marLeft w:val="0"/>
          <w:marRight w:val="0"/>
          <w:marTop w:val="0"/>
          <w:marBottom w:val="0"/>
          <w:divBdr>
            <w:top w:val="none" w:sz="0" w:space="0" w:color="auto"/>
            <w:left w:val="none" w:sz="0" w:space="0" w:color="auto"/>
            <w:bottom w:val="none" w:sz="0" w:space="0" w:color="auto"/>
            <w:right w:val="none" w:sz="0" w:space="0" w:color="auto"/>
          </w:divBdr>
        </w:div>
        <w:div w:id="1735422064">
          <w:marLeft w:val="0"/>
          <w:marRight w:val="0"/>
          <w:marTop w:val="0"/>
          <w:marBottom w:val="0"/>
          <w:divBdr>
            <w:top w:val="none" w:sz="0" w:space="0" w:color="auto"/>
            <w:left w:val="none" w:sz="0" w:space="0" w:color="auto"/>
            <w:bottom w:val="none" w:sz="0" w:space="0" w:color="auto"/>
            <w:right w:val="none" w:sz="0" w:space="0" w:color="auto"/>
          </w:divBdr>
        </w:div>
        <w:div w:id="422989705">
          <w:marLeft w:val="0"/>
          <w:marRight w:val="0"/>
          <w:marTop w:val="0"/>
          <w:marBottom w:val="0"/>
          <w:divBdr>
            <w:top w:val="none" w:sz="0" w:space="0" w:color="auto"/>
            <w:left w:val="none" w:sz="0" w:space="0" w:color="auto"/>
            <w:bottom w:val="none" w:sz="0" w:space="0" w:color="auto"/>
            <w:right w:val="none" w:sz="0" w:space="0" w:color="auto"/>
          </w:divBdr>
        </w:div>
        <w:div w:id="1288587828">
          <w:marLeft w:val="0"/>
          <w:marRight w:val="0"/>
          <w:marTop w:val="0"/>
          <w:marBottom w:val="0"/>
          <w:divBdr>
            <w:top w:val="none" w:sz="0" w:space="0" w:color="auto"/>
            <w:left w:val="none" w:sz="0" w:space="0" w:color="auto"/>
            <w:bottom w:val="none" w:sz="0" w:space="0" w:color="auto"/>
            <w:right w:val="none" w:sz="0" w:space="0" w:color="auto"/>
          </w:divBdr>
        </w:div>
        <w:div w:id="1194920270">
          <w:marLeft w:val="0"/>
          <w:marRight w:val="0"/>
          <w:marTop w:val="0"/>
          <w:marBottom w:val="0"/>
          <w:divBdr>
            <w:top w:val="none" w:sz="0" w:space="0" w:color="auto"/>
            <w:left w:val="none" w:sz="0" w:space="0" w:color="auto"/>
            <w:bottom w:val="none" w:sz="0" w:space="0" w:color="auto"/>
            <w:right w:val="none" w:sz="0" w:space="0" w:color="auto"/>
          </w:divBdr>
        </w:div>
        <w:div w:id="253439399">
          <w:marLeft w:val="0"/>
          <w:marRight w:val="0"/>
          <w:marTop w:val="0"/>
          <w:marBottom w:val="0"/>
          <w:divBdr>
            <w:top w:val="none" w:sz="0" w:space="0" w:color="auto"/>
            <w:left w:val="none" w:sz="0" w:space="0" w:color="auto"/>
            <w:bottom w:val="none" w:sz="0" w:space="0" w:color="auto"/>
            <w:right w:val="none" w:sz="0" w:space="0" w:color="auto"/>
          </w:divBdr>
        </w:div>
        <w:div w:id="1720207835">
          <w:marLeft w:val="0"/>
          <w:marRight w:val="0"/>
          <w:marTop w:val="0"/>
          <w:marBottom w:val="0"/>
          <w:divBdr>
            <w:top w:val="none" w:sz="0" w:space="0" w:color="auto"/>
            <w:left w:val="none" w:sz="0" w:space="0" w:color="auto"/>
            <w:bottom w:val="none" w:sz="0" w:space="0" w:color="auto"/>
            <w:right w:val="none" w:sz="0" w:space="0" w:color="auto"/>
          </w:divBdr>
        </w:div>
        <w:div w:id="1957054587">
          <w:marLeft w:val="0"/>
          <w:marRight w:val="0"/>
          <w:marTop w:val="0"/>
          <w:marBottom w:val="0"/>
          <w:divBdr>
            <w:top w:val="none" w:sz="0" w:space="0" w:color="auto"/>
            <w:left w:val="none" w:sz="0" w:space="0" w:color="auto"/>
            <w:bottom w:val="none" w:sz="0" w:space="0" w:color="auto"/>
            <w:right w:val="none" w:sz="0" w:space="0" w:color="auto"/>
          </w:divBdr>
        </w:div>
        <w:div w:id="875116078">
          <w:marLeft w:val="0"/>
          <w:marRight w:val="0"/>
          <w:marTop w:val="0"/>
          <w:marBottom w:val="0"/>
          <w:divBdr>
            <w:top w:val="none" w:sz="0" w:space="0" w:color="auto"/>
            <w:left w:val="none" w:sz="0" w:space="0" w:color="auto"/>
            <w:bottom w:val="none" w:sz="0" w:space="0" w:color="auto"/>
            <w:right w:val="none" w:sz="0" w:space="0" w:color="auto"/>
          </w:divBdr>
        </w:div>
        <w:div w:id="305861117">
          <w:marLeft w:val="0"/>
          <w:marRight w:val="0"/>
          <w:marTop w:val="0"/>
          <w:marBottom w:val="0"/>
          <w:divBdr>
            <w:top w:val="none" w:sz="0" w:space="0" w:color="auto"/>
            <w:left w:val="none" w:sz="0" w:space="0" w:color="auto"/>
            <w:bottom w:val="none" w:sz="0" w:space="0" w:color="auto"/>
            <w:right w:val="none" w:sz="0" w:space="0" w:color="auto"/>
          </w:divBdr>
        </w:div>
        <w:div w:id="377165294">
          <w:marLeft w:val="0"/>
          <w:marRight w:val="0"/>
          <w:marTop w:val="0"/>
          <w:marBottom w:val="0"/>
          <w:divBdr>
            <w:top w:val="none" w:sz="0" w:space="0" w:color="auto"/>
            <w:left w:val="none" w:sz="0" w:space="0" w:color="auto"/>
            <w:bottom w:val="none" w:sz="0" w:space="0" w:color="auto"/>
            <w:right w:val="none" w:sz="0" w:space="0" w:color="auto"/>
          </w:divBdr>
        </w:div>
        <w:div w:id="1463228135">
          <w:marLeft w:val="0"/>
          <w:marRight w:val="0"/>
          <w:marTop w:val="0"/>
          <w:marBottom w:val="0"/>
          <w:divBdr>
            <w:top w:val="none" w:sz="0" w:space="0" w:color="auto"/>
            <w:left w:val="none" w:sz="0" w:space="0" w:color="auto"/>
            <w:bottom w:val="none" w:sz="0" w:space="0" w:color="auto"/>
            <w:right w:val="none" w:sz="0" w:space="0" w:color="auto"/>
          </w:divBdr>
        </w:div>
      </w:divsChild>
    </w:div>
    <w:div w:id="1267467155">
      <w:bodyDiv w:val="1"/>
      <w:marLeft w:val="0"/>
      <w:marRight w:val="0"/>
      <w:marTop w:val="0"/>
      <w:marBottom w:val="0"/>
      <w:divBdr>
        <w:top w:val="none" w:sz="0" w:space="0" w:color="auto"/>
        <w:left w:val="none" w:sz="0" w:space="0" w:color="auto"/>
        <w:bottom w:val="none" w:sz="0" w:space="0" w:color="auto"/>
        <w:right w:val="none" w:sz="0" w:space="0" w:color="auto"/>
      </w:divBdr>
      <w:divsChild>
        <w:div w:id="1889338613">
          <w:marLeft w:val="0"/>
          <w:marRight w:val="0"/>
          <w:marTop w:val="0"/>
          <w:marBottom w:val="0"/>
          <w:divBdr>
            <w:top w:val="none" w:sz="0" w:space="0" w:color="auto"/>
            <w:left w:val="none" w:sz="0" w:space="0" w:color="auto"/>
            <w:bottom w:val="none" w:sz="0" w:space="0" w:color="auto"/>
            <w:right w:val="none" w:sz="0" w:space="0" w:color="auto"/>
          </w:divBdr>
        </w:div>
        <w:div w:id="625627385">
          <w:marLeft w:val="0"/>
          <w:marRight w:val="0"/>
          <w:marTop w:val="0"/>
          <w:marBottom w:val="0"/>
          <w:divBdr>
            <w:top w:val="none" w:sz="0" w:space="0" w:color="auto"/>
            <w:left w:val="none" w:sz="0" w:space="0" w:color="auto"/>
            <w:bottom w:val="none" w:sz="0" w:space="0" w:color="auto"/>
            <w:right w:val="none" w:sz="0" w:space="0" w:color="auto"/>
          </w:divBdr>
        </w:div>
        <w:div w:id="207953765">
          <w:marLeft w:val="0"/>
          <w:marRight w:val="0"/>
          <w:marTop w:val="0"/>
          <w:marBottom w:val="0"/>
          <w:divBdr>
            <w:top w:val="none" w:sz="0" w:space="0" w:color="auto"/>
            <w:left w:val="none" w:sz="0" w:space="0" w:color="auto"/>
            <w:bottom w:val="none" w:sz="0" w:space="0" w:color="auto"/>
            <w:right w:val="none" w:sz="0" w:space="0" w:color="auto"/>
          </w:divBdr>
        </w:div>
        <w:div w:id="2083142729">
          <w:marLeft w:val="0"/>
          <w:marRight w:val="0"/>
          <w:marTop w:val="0"/>
          <w:marBottom w:val="0"/>
          <w:divBdr>
            <w:top w:val="none" w:sz="0" w:space="0" w:color="auto"/>
            <w:left w:val="none" w:sz="0" w:space="0" w:color="auto"/>
            <w:bottom w:val="none" w:sz="0" w:space="0" w:color="auto"/>
            <w:right w:val="none" w:sz="0" w:space="0" w:color="auto"/>
          </w:divBdr>
        </w:div>
        <w:div w:id="1405492810">
          <w:marLeft w:val="0"/>
          <w:marRight w:val="0"/>
          <w:marTop w:val="0"/>
          <w:marBottom w:val="0"/>
          <w:divBdr>
            <w:top w:val="none" w:sz="0" w:space="0" w:color="auto"/>
            <w:left w:val="none" w:sz="0" w:space="0" w:color="auto"/>
            <w:bottom w:val="none" w:sz="0" w:space="0" w:color="auto"/>
            <w:right w:val="none" w:sz="0" w:space="0" w:color="auto"/>
          </w:divBdr>
        </w:div>
        <w:div w:id="148526552">
          <w:marLeft w:val="0"/>
          <w:marRight w:val="0"/>
          <w:marTop w:val="0"/>
          <w:marBottom w:val="0"/>
          <w:divBdr>
            <w:top w:val="none" w:sz="0" w:space="0" w:color="auto"/>
            <w:left w:val="none" w:sz="0" w:space="0" w:color="auto"/>
            <w:bottom w:val="none" w:sz="0" w:space="0" w:color="auto"/>
            <w:right w:val="none" w:sz="0" w:space="0" w:color="auto"/>
          </w:divBdr>
        </w:div>
        <w:div w:id="1614701790">
          <w:marLeft w:val="0"/>
          <w:marRight w:val="0"/>
          <w:marTop w:val="0"/>
          <w:marBottom w:val="0"/>
          <w:divBdr>
            <w:top w:val="none" w:sz="0" w:space="0" w:color="auto"/>
            <w:left w:val="none" w:sz="0" w:space="0" w:color="auto"/>
            <w:bottom w:val="none" w:sz="0" w:space="0" w:color="auto"/>
            <w:right w:val="none" w:sz="0" w:space="0" w:color="auto"/>
          </w:divBdr>
        </w:div>
      </w:divsChild>
    </w:div>
    <w:div w:id="1268469156">
      <w:bodyDiv w:val="1"/>
      <w:marLeft w:val="0"/>
      <w:marRight w:val="0"/>
      <w:marTop w:val="0"/>
      <w:marBottom w:val="0"/>
      <w:divBdr>
        <w:top w:val="none" w:sz="0" w:space="0" w:color="auto"/>
        <w:left w:val="none" w:sz="0" w:space="0" w:color="auto"/>
        <w:bottom w:val="none" w:sz="0" w:space="0" w:color="auto"/>
        <w:right w:val="none" w:sz="0" w:space="0" w:color="auto"/>
      </w:divBdr>
      <w:divsChild>
        <w:div w:id="303387413">
          <w:marLeft w:val="0"/>
          <w:marRight w:val="0"/>
          <w:marTop w:val="0"/>
          <w:marBottom w:val="0"/>
          <w:divBdr>
            <w:top w:val="none" w:sz="0" w:space="0" w:color="auto"/>
            <w:left w:val="none" w:sz="0" w:space="0" w:color="auto"/>
            <w:bottom w:val="none" w:sz="0" w:space="0" w:color="auto"/>
            <w:right w:val="none" w:sz="0" w:space="0" w:color="auto"/>
          </w:divBdr>
        </w:div>
        <w:div w:id="1739790146">
          <w:marLeft w:val="0"/>
          <w:marRight w:val="0"/>
          <w:marTop w:val="0"/>
          <w:marBottom w:val="0"/>
          <w:divBdr>
            <w:top w:val="none" w:sz="0" w:space="0" w:color="auto"/>
            <w:left w:val="none" w:sz="0" w:space="0" w:color="auto"/>
            <w:bottom w:val="none" w:sz="0" w:space="0" w:color="auto"/>
            <w:right w:val="none" w:sz="0" w:space="0" w:color="auto"/>
          </w:divBdr>
        </w:div>
        <w:div w:id="1468812286">
          <w:marLeft w:val="0"/>
          <w:marRight w:val="0"/>
          <w:marTop w:val="0"/>
          <w:marBottom w:val="0"/>
          <w:divBdr>
            <w:top w:val="none" w:sz="0" w:space="0" w:color="auto"/>
            <w:left w:val="none" w:sz="0" w:space="0" w:color="auto"/>
            <w:bottom w:val="none" w:sz="0" w:space="0" w:color="auto"/>
            <w:right w:val="none" w:sz="0" w:space="0" w:color="auto"/>
          </w:divBdr>
        </w:div>
        <w:div w:id="1720325092">
          <w:marLeft w:val="0"/>
          <w:marRight w:val="0"/>
          <w:marTop w:val="0"/>
          <w:marBottom w:val="0"/>
          <w:divBdr>
            <w:top w:val="none" w:sz="0" w:space="0" w:color="auto"/>
            <w:left w:val="none" w:sz="0" w:space="0" w:color="auto"/>
            <w:bottom w:val="none" w:sz="0" w:space="0" w:color="auto"/>
            <w:right w:val="none" w:sz="0" w:space="0" w:color="auto"/>
          </w:divBdr>
        </w:div>
        <w:div w:id="509100602">
          <w:marLeft w:val="0"/>
          <w:marRight w:val="0"/>
          <w:marTop w:val="0"/>
          <w:marBottom w:val="0"/>
          <w:divBdr>
            <w:top w:val="none" w:sz="0" w:space="0" w:color="auto"/>
            <w:left w:val="none" w:sz="0" w:space="0" w:color="auto"/>
            <w:bottom w:val="none" w:sz="0" w:space="0" w:color="auto"/>
            <w:right w:val="none" w:sz="0" w:space="0" w:color="auto"/>
          </w:divBdr>
        </w:div>
        <w:div w:id="1348404479">
          <w:marLeft w:val="0"/>
          <w:marRight w:val="0"/>
          <w:marTop w:val="0"/>
          <w:marBottom w:val="0"/>
          <w:divBdr>
            <w:top w:val="none" w:sz="0" w:space="0" w:color="auto"/>
            <w:left w:val="none" w:sz="0" w:space="0" w:color="auto"/>
            <w:bottom w:val="none" w:sz="0" w:space="0" w:color="auto"/>
            <w:right w:val="none" w:sz="0" w:space="0" w:color="auto"/>
          </w:divBdr>
        </w:div>
        <w:div w:id="1186476451">
          <w:marLeft w:val="0"/>
          <w:marRight w:val="0"/>
          <w:marTop w:val="0"/>
          <w:marBottom w:val="0"/>
          <w:divBdr>
            <w:top w:val="none" w:sz="0" w:space="0" w:color="auto"/>
            <w:left w:val="none" w:sz="0" w:space="0" w:color="auto"/>
            <w:bottom w:val="none" w:sz="0" w:space="0" w:color="auto"/>
            <w:right w:val="none" w:sz="0" w:space="0" w:color="auto"/>
          </w:divBdr>
        </w:div>
        <w:div w:id="1090658792">
          <w:marLeft w:val="0"/>
          <w:marRight w:val="0"/>
          <w:marTop w:val="0"/>
          <w:marBottom w:val="0"/>
          <w:divBdr>
            <w:top w:val="none" w:sz="0" w:space="0" w:color="auto"/>
            <w:left w:val="none" w:sz="0" w:space="0" w:color="auto"/>
            <w:bottom w:val="none" w:sz="0" w:space="0" w:color="auto"/>
            <w:right w:val="none" w:sz="0" w:space="0" w:color="auto"/>
          </w:divBdr>
        </w:div>
      </w:divsChild>
    </w:div>
    <w:div w:id="1293361753">
      <w:bodyDiv w:val="1"/>
      <w:marLeft w:val="0"/>
      <w:marRight w:val="0"/>
      <w:marTop w:val="0"/>
      <w:marBottom w:val="0"/>
      <w:divBdr>
        <w:top w:val="none" w:sz="0" w:space="0" w:color="auto"/>
        <w:left w:val="none" w:sz="0" w:space="0" w:color="auto"/>
        <w:bottom w:val="none" w:sz="0" w:space="0" w:color="auto"/>
        <w:right w:val="none" w:sz="0" w:space="0" w:color="auto"/>
      </w:divBdr>
      <w:divsChild>
        <w:div w:id="2113086486">
          <w:marLeft w:val="0"/>
          <w:marRight w:val="0"/>
          <w:marTop w:val="0"/>
          <w:marBottom w:val="0"/>
          <w:divBdr>
            <w:top w:val="none" w:sz="0" w:space="0" w:color="auto"/>
            <w:left w:val="none" w:sz="0" w:space="0" w:color="auto"/>
            <w:bottom w:val="none" w:sz="0" w:space="0" w:color="auto"/>
            <w:right w:val="none" w:sz="0" w:space="0" w:color="auto"/>
          </w:divBdr>
        </w:div>
        <w:div w:id="1814980421">
          <w:marLeft w:val="0"/>
          <w:marRight w:val="0"/>
          <w:marTop w:val="0"/>
          <w:marBottom w:val="0"/>
          <w:divBdr>
            <w:top w:val="none" w:sz="0" w:space="0" w:color="auto"/>
            <w:left w:val="none" w:sz="0" w:space="0" w:color="auto"/>
            <w:bottom w:val="none" w:sz="0" w:space="0" w:color="auto"/>
            <w:right w:val="none" w:sz="0" w:space="0" w:color="auto"/>
          </w:divBdr>
        </w:div>
        <w:div w:id="1927422316">
          <w:marLeft w:val="0"/>
          <w:marRight w:val="0"/>
          <w:marTop w:val="0"/>
          <w:marBottom w:val="0"/>
          <w:divBdr>
            <w:top w:val="none" w:sz="0" w:space="0" w:color="auto"/>
            <w:left w:val="none" w:sz="0" w:space="0" w:color="auto"/>
            <w:bottom w:val="none" w:sz="0" w:space="0" w:color="auto"/>
            <w:right w:val="none" w:sz="0" w:space="0" w:color="auto"/>
          </w:divBdr>
        </w:div>
        <w:div w:id="916284032">
          <w:marLeft w:val="0"/>
          <w:marRight w:val="0"/>
          <w:marTop w:val="0"/>
          <w:marBottom w:val="0"/>
          <w:divBdr>
            <w:top w:val="none" w:sz="0" w:space="0" w:color="auto"/>
            <w:left w:val="none" w:sz="0" w:space="0" w:color="auto"/>
            <w:bottom w:val="none" w:sz="0" w:space="0" w:color="auto"/>
            <w:right w:val="none" w:sz="0" w:space="0" w:color="auto"/>
          </w:divBdr>
        </w:div>
        <w:div w:id="1742560981">
          <w:marLeft w:val="0"/>
          <w:marRight w:val="0"/>
          <w:marTop w:val="0"/>
          <w:marBottom w:val="0"/>
          <w:divBdr>
            <w:top w:val="none" w:sz="0" w:space="0" w:color="auto"/>
            <w:left w:val="none" w:sz="0" w:space="0" w:color="auto"/>
            <w:bottom w:val="none" w:sz="0" w:space="0" w:color="auto"/>
            <w:right w:val="none" w:sz="0" w:space="0" w:color="auto"/>
          </w:divBdr>
        </w:div>
        <w:div w:id="1216551949">
          <w:marLeft w:val="0"/>
          <w:marRight w:val="0"/>
          <w:marTop w:val="0"/>
          <w:marBottom w:val="0"/>
          <w:divBdr>
            <w:top w:val="none" w:sz="0" w:space="0" w:color="auto"/>
            <w:left w:val="none" w:sz="0" w:space="0" w:color="auto"/>
            <w:bottom w:val="none" w:sz="0" w:space="0" w:color="auto"/>
            <w:right w:val="none" w:sz="0" w:space="0" w:color="auto"/>
          </w:divBdr>
        </w:div>
        <w:div w:id="930357846">
          <w:marLeft w:val="0"/>
          <w:marRight w:val="0"/>
          <w:marTop w:val="0"/>
          <w:marBottom w:val="0"/>
          <w:divBdr>
            <w:top w:val="none" w:sz="0" w:space="0" w:color="auto"/>
            <w:left w:val="none" w:sz="0" w:space="0" w:color="auto"/>
            <w:bottom w:val="none" w:sz="0" w:space="0" w:color="auto"/>
            <w:right w:val="none" w:sz="0" w:space="0" w:color="auto"/>
          </w:divBdr>
        </w:div>
      </w:divsChild>
    </w:div>
    <w:div w:id="1303460777">
      <w:bodyDiv w:val="1"/>
      <w:marLeft w:val="0"/>
      <w:marRight w:val="0"/>
      <w:marTop w:val="0"/>
      <w:marBottom w:val="0"/>
      <w:divBdr>
        <w:top w:val="none" w:sz="0" w:space="0" w:color="auto"/>
        <w:left w:val="none" w:sz="0" w:space="0" w:color="auto"/>
        <w:bottom w:val="none" w:sz="0" w:space="0" w:color="auto"/>
        <w:right w:val="none" w:sz="0" w:space="0" w:color="auto"/>
      </w:divBdr>
      <w:divsChild>
        <w:div w:id="892886238">
          <w:marLeft w:val="0"/>
          <w:marRight w:val="0"/>
          <w:marTop w:val="0"/>
          <w:marBottom w:val="0"/>
          <w:divBdr>
            <w:top w:val="none" w:sz="0" w:space="0" w:color="auto"/>
            <w:left w:val="none" w:sz="0" w:space="0" w:color="auto"/>
            <w:bottom w:val="none" w:sz="0" w:space="0" w:color="auto"/>
            <w:right w:val="none" w:sz="0" w:space="0" w:color="auto"/>
          </w:divBdr>
        </w:div>
      </w:divsChild>
    </w:div>
    <w:div w:id="1335651099">
      <w:bodyDiv w:val="1"/>
      <w:marLeft w:val="0"/>
      <w:marRight w:val="0"/>
      <w:marTop w:val="0"/>
      <w:marBottom w:val="0"/>
      <w:divBdr>
        <w:top w:val="none" w:sz="0" w:space="0" w:color="auto"/>
        <w:left w:val="none" w:sz="0" w:space="0" w:color="auto"/>
        <w:bottom w:val="none" w:sz="0" w:space="0" w:color="auto"/>
        <w:right w:val="none" w:sz="0" w:space="0" w:color="auto"/>
      </w:divBdr>
      <w:divsChild>
        <w:div w:id="1705326095">
          <w:marLeft w:val="0"/>
          <w:marRight w:val="0"/>
          <w:marTop w:val="0"/>
          <w:marBottom w:val="0"/>
          <w:divBdr>
            <w:top w:val="none" w:sz="0" w:space="0" w:color="auto"/>
            <w:left w:val="none" w:sz="0" w:space="0" w:color="auto"/>
            <w:bottom w:val="none" w:sz="0" w:space="0" w:color="auto"/>
            <w:right w:val="none" w:sz="0" w:space="0" w:color="auto"/>
          </w:divBdr>
        </w:div>
        <w:div w:id="1830825910">
          <w:marLeft w:val="0"/>
          <w:marRight w:val="0"/>
          <w:marTop w:val="0"/>
          <w:marBottom w:val="0"/>
          <w:divBdr>
            <w:top w:val="none" w:sz="0" w:space="0" w:color="auto"/>
            <w:left w:val="none" w:sz="0" w:space="0" w:color="auto"/>
            <w:bottom w:val="none" w:sz="0" w:space="0" w:color="auto"/>
            <w:right w:val="none" w:sz="0" w:space="0" w:color="auto"/>
          </w:divBdr>
        </w:div>
        <w:div w:id="1739858026">
          <w:marLeft w:val="0"/>
          <w:marRight w:val="0"/>
          <w:marTop w:val="0"/>
          <w:marBottom w:val="0"/>
          <w:divBdr>
            <w:top w:val="none" w:sz="0" w:space="0" w:color="auto"/>
            <w:left w:val="none" w:sz="0" w:space="0" w:color="auto"/>
            <w:bottom w:val="none" w:sz="0" w:space="0" w:color="auto"/>
            <w:right w:val="none" w:sz="0" w:space="0" w:color="auto"/>
          </w:divBdr>
        </w:div>
        <w:div w:id="193736366">
          <w:marLeft w:val="0"/>
          <w:marRight w:val="0"/>
          <w:marTop w:val="0"/>
          <w:marBottom w:val="0"/>
          <w:divBdr>
            <w:top w:val="none" w:sz="0" w:space="0" w:color="auto"/>
            <w:left w:val="none" w:sz="0" w:space="0" w:color="auto"/>
            <w:bottom w:val="none" w:sz="0" w:space="0" w:color="auto"/>
            <w:right w:val="none" w:sz="0" w:space="0" w:color="auto"/>
          </w:divBdr>
        </w:div>
        <w:div w:id="1371804794">
          <w:marLeft w:val="0"/>
          <w:marRight w:val="0"/>
          <w:marTop w:val="0"/>
          <w:marBottom w:val="0"/>
          <w:divBdr>
            <w:top w:val="none" w:sz="0" w:space="0" w:color="auto"/>
            <w:left w:val="none" w:sz="0" w:space="0" w:color="auto"/>
            <w:bottom w:val="none" w:sz="0" w:space="0" w:color="auto"/>
            <w:right w:val="none" w:sz="0" w:space="0" w:color="auto"/>
          </w:divBdr>
        </w:div>
        <w:div w:id="284775515">
          <w:marLeft w:val="0"/>
          <w:marRight w:val="0"/>
          <w:marTop w:val="0"/>
          <w:marBottom w:val="0"/>
          <w:divBdr>
            <w:top w:val="none" w:sz="0" w:space="0" w:color="auto"/>
            <w:left w:val="none" w:sz="0" w:space="0" w:color="auto"/>
            <w:bottom w:val="none" w:sz="0" w:space="0" w:color="auto"/>
            <w:right w:val="none" w:sz="0" w:space="0" w:color="auto"/>
          </w:divBdr>
        </w:div>
      </w:divsChild>
    </w:div>
    <w:div w:id="1432504646">
      <w:bodyDiv w:val="1"/>
      <w:marLeft w:val="0"/>
      <w:marRight w:val="0"/>
      <w:marTop w:val="0"/>
      <w:marBottom w:val="0"/>
      <w:divBdr>
        <w:top w:val="none" w:sz="0" w:space="0" w:color="auto"/>
        <w:left w:val="none" w:sz="0" w:space="0" w:color="auto"/>
        <w:bottom w:val="none" w:sz="0" w:space="0" w:color="auto"/>
        <w:right w:val="none" w:sz="0" w:space="0" w:color="auto"/>
      </w:divBdr>
      <w:divsChild>
        <w:div w:id="264045654">
          <w:marLeft w:val="0"/>
          <w:marRight w:val="0"/>
          <w:marTop w:val="0"/>
          <w:marBottom w:val="0"/>
          <w:divBdr>
            <w:top w:val="none" w:sz="0" w:space="0" w:color="auto"/>
            <w:left w:val="none" w:sz="0" w:space="0" w:color="auto"/>
            <w:bottom w:val="none" w:sz="0" w:space="0" w:color="auto"/>
            <w:right w:val="none" w:sz="0" w:space="0" w:color="auto"/>
          </w:divBdr>
        </w:div>
        <w:div w:id="1429078321">
          <w:marLeft w:val="0"/>
          <w:marRight w:val="0"/>
          <w:marTop w:val="0"/>
          <w:marBottom w:val="0"/>
          <w:divBdr>
            <w:top w:val="none" w:sz="0" w:space="0" w:color="auto"/>
            <w:left w:val="none" w:sz="0" w:space="0" w:color="auto"/>
            <w:bottom w:val="none" w:sz="0" w:space="0" w:color="auto"/>
            <w:right w:val="none" w:sz="0" w:space="0" w:color="auto"/>
          </w:divBdr>
        </w:div>
        <w:div w:id="1096363304">
          <w:marLeft w:val="0"/>
          <w:marRight w:val="0"/>
          <w:marTop w:val="0"/>
          <w:marBottom w:val="0"/>
          <w:divBdr>
            <w:top w:val="none" w:sz="0" w:space="0" w:color="auto"/>
            <w:left w:val="none" w:sz="0" w:space="0" w:color="auto"/>
            <w:bottom w:val="none" w:sz="0" w:space="0" w:color="auto"/>
            <w:right w:val="none" w:sz="0" w:space="0" w:color="auto"/>
          </w:divBdr>
        </w:div>
        <w:div w:id="2066444445">
          <w:marLeft w:val="0"/>
          <w:marRight w:val="0"/>
          <w:marTop w:val="0"/>
          <w:marBottom w:val="0"/>
          <w:divBdr>
            <w:top w:val="none" w:sz="0" w:space="0" w:color="auto"/>
            <w:left w:val="none" w:sz="0" w:space="0" w:color="auto"/>
            <w:bottom w:val="none" w:sz="0" w:space="0" w:color="auto"/>
            <w:right w:val="none" w:sz="0" w:space="0" w:color="auto"/>
          </w:divBdr>
        </w:div>
        <w:div w:id="1694570427">
          <w:marLeft w:val="0"/>
          <w:marRight w:val="0"/>
          <w:marTop w:val="0"/>
          <w:marBottom w:val="0"/>
          <w:divBdr>
            <w:top w:val="none" w:sz="0" w:space="0" w:color="auto"/>
            <w:left w:val="none" w:sz="0" w:space="0" w:color="auto"/>
            <w:bottom w:val="none" w:sz="0" w:space="0" w:color="auto"/>
            <w:right w:val="none" w:sz="0" w:space="0" w:color="auto"/>
          </w:divBdr>
        </w:div>
        <w:div w:id="1719010292">
          <w:marLeft w:val="0"/>
          <w:marRight w:val="0"/>
          <w:marTop w:val="0"/>
          <w:marBottom w:val="0"/>
          <w:divBdr>
            <w:top w:val="none" w:sz="0" w:space="0" w:color="auto"/>
            <w:left w:val="none" w:sz="0" w:space="0" w:color="auto"/>
            <w:bottom w:val="none" w:sz="0" w:space="0" w:color="auto"/>
            <w:right w:val="none" w:sz="0" w:space="0" w:color="auto"/>
          </w:divBdr>
        </w:div>
        <w:div w:id="791248128">
          <w:marLeft w:val="0"/>
          <w:marRight w:val="0"/>
          <w:marTop w:val="0"/>
          <w:marBottom w:val="0"/>
          <w:divBdr>
            <w:top w:val="none" w:sz="0" w:space="0" w:color="auto"/>
            <w:left w:val="none" w:sz="0" w:space="0" w:color="auto"/>
            <w:bottom w:val="none" w:sz="0" w:space="0" w:color="auto"/>
            <w:right w:val="none" w:sz="0" w:space="0" w:color="auto"/>
          </w:divBdr>
        </w:div>
        <w:div w:id="114494231">
          <w:marLeft w:val="0"/>
          <w:marRight w:val="0"/>
          <w:marTop w:val="0"/>
          <w:marBottom w:val="0"/>
          <w:divBdr>
            <w:top w:val="none" w:sz="0" w:space="0" w:color="auto"/>
            <w:left w:val="none" w:sz="0" w:space="0" w:color="auto"/>
            <w:bottom w:val="none" w:sz="0" w:space="0" w:color="auto"/>
            <w:right w:val="none" w:sz="0" w:space="0" w:color="auto"/>
          </w:divBdr>
        </w:div>
        <w:div w:id="8486297">
          <w:marLeft w:val="0"/>
          <w:marRight w:val="0"/>
          <w:marTop w:val="0"/>
          <w:marBottom w:val="0"/>
          <w:divBdr>
            <w:top w:val="none" w:sz="0" w:space="0" w:color="auto"/>
            <w:left w:val="none" w:sz="0" w:space="0" w:color="auto"/>
            <w:bottom w:val="none" w:sz="0" w:space="0" w:color="auto"/>
            <w:right w:val="none" w:sz="0" w:space="0" w:color="auto"/>
          </w:divBdr>
        </w:div>
        <w:div w:id="228661418">
          <w:marLeft w:val="0"/>
          <w:marRight w:val="0"/>
          <w:marTop w:val="0"/>
          <w:marBottom w:val="0"/>
          <w:divBdr>
            <w:top w:val="none" w:sz="0" w:space="0" w:color="auto"/>
            <w:left w:val="none" w:sz="0" w:space="0" w:color="auto"/>
            <w:bottom w:val="none" w:sz="0" w:space="0" w:color="auto"/>
            <w:right w:val="none" w:sz="0" w:space="0" w:color="auto"/>
          </w:divBdr>
        </w:div>
        <w:div w:id="773288698">
          <w:marLeft w:val="0"/>
          <w:marRight w:val="0"/>
          <w:marTop w:val="0"/>
          <w:marBottom w:val="0"/>
          <w:divBdr>
            <w:top w:val="none" w:sz="0" w:space="0" w:color="auto"/>
            <w:left w:val="none" w:sz="0" w:space="0" w:color="auto"/>
            <w:bottom w:val="none" w:sz="0" w:space="0" w:color="auto"/>
            <w:right w:val="none" w:sz="0" w:space="0" w:color="auto"/>
          </w:divBdr>
        </w:div>
        <w:div w:id="300617903">
          <w:marLeft w:val="0"/>
          <w:marRight w:val="0"/>
          <w:marTop w:val="0"/>
          <w:marBottom w:val="0"/>
          <w:divBdr>
            <w:top w:val="none" w:sz="0" w:space="0" w:color="auto"/>
            <w:left w:val="none" w:sz="0" w:space="0" w:color="auto"/>
            <w:bottom w:val="none" w:sz="0" w:space="0" w:color="auto"/>
            <w:right w:val="none" w:sz="0" w:space="0" w:color="auto"/>
          </w:divBdr>
        </w:div>
        <w:div w:id="578564565">
          <w:marLeft w:val="0"/>
          <w:marRight w:val="0"/>
          <w:marTop w:val="0"/>
          <w:marBottom w:val="0"/>
          <w:divBdr>
            <w:top w:val="none" w:sz="0" w:space="0" w:color="auto"/>
            <w:left w:val="none" w:sz="0" w:space="0" w:color="auto"/>
            <w:bottom w:val="none" w:sz="0" w:space="0" w:color="auto"/>
            <w:right w:val="none" w:sz="0" w:space="0" w:color="auto"/>
          </w:divBdr>
        </w:div>
        <w:div w:id="1268124138">
          <w:marLeft w:val="0"/>
          <w:marRight w:val="0"/>
          <w:marTop w:val="0"/>
          <w:marBottom w:val="0"/>
          <w:divBdr>
            <w:top w:val="none" w:sz="0" w:space="0" w:color="auto"/>
            <w:left w:val="none" w:sz="0" w:space="0" w:color="auto"/>
            <w:bottom w:val="none" w:sz="0" w:space="0" w:color="auto"/>
            <w:right w:val="none" w:sz="0" w:space="0" w:color="auto"/>
          </w:divBdr>
        </w:div>
        <w:div w:id="1822890158">
          <w:marLeft w:val="0"/>
          <w:marRight w:val="0"/>
          <w:marTop w:val="0"/>
          <w:marBottom w:val="0"/>
          <w:divBdr>
            <w:top w:val="none" w:sz="0" w:space="0" w:color="auto"/>
            <w:left w:val="none" w:sz="0" w:space="0" w:color="auto"/>
            <w:bottom w:val="none" w:sz="0" w:space="0" w:color="auto"/>
            <w:right w:val="none" w:sz="0" w:space="0" w:color="auto"/>
          </w:divBdr>
        </w:div>
        <w:div w:id="1398937988">
          <w:marLeft w:val="0"/>
          <w:marRight w:val="0"/>
          <w:marTop w:val="0"/>
          <w:marBottom w:val="0"/>
          <w:divBdr>
            <w:top w:val="none" w:sz="0" w:space="0" w:color="auto"/>
            <w:left w:val="none" w:sz="0" w:space="0" w:color="auto"/>
            <w:bottom w:val="none" w:sz="0" w:space="0" w:color="auto"/>
            <w:right w:val="none" w:sz="0" w:space="0" w:color="auto"/>
          </w:divBdr>
        </w:div>
        <w:div w:id="1887638692">
          <w:marLeft w:val="0"/>
          <w:marRight w:val="0"/>
          <w:marTop w:val="0"/>
          <w:marBottom w:val="0"/>
          <w:divBdr>
            <w:top w:val="none" w:sz="0" w:space="0" w:color="auto"/>
            <w:left w:val="none" w:sz="0" w:space="0" w:color="auto"/>
            <w:bottom w:val="none" w:sz="0" w:space="0" w:color="auto"/>
            <w:right w:val="none" w:sz="0" w:space="0" w:color="auto"/>
          </w:divBdr>
        </w:div>
        <w:div w:id="1454788896">
          <w:marLeft w:val="0"/>
          <w:marRight w:val="0"/>
          <w:marTop w:val="0"/>
          <w:marBottom w:val="0"/>
          <w:divBdr>
            <w:top w:val="none" w:sz="0" w:space="0" w:color="auto"/>
            <w:left w:val="none" w:sz="0" w:space="0" w:color="auto"/>
            <w:bottom w:val="none" w:sz="0" w:space="0" w:color="auto"/>
            <w:right w:val="none" w:sz="0" w:space="0" w:color="auto"/>
          </w:divBdr>
        </w:div>
        <w:div w:id="1760172928">
          <w:marLeft w:val="0"/>
          <w:marRight w:val="0"/>
          <w:marTop w:val="0"/>
          <w:marBottom w:val="0"/>
          <w:divBdr>
            <w:top w:val="none" w:sz="0" w:space="0" w:color="auto"/>
            <w:left w:val="none" w:sz="0" w:space="0" w:color="auto"/>
            <w:bottom w:val="none" w:sz="0" w:space="0" w:color="auto"/>
            <w:right w:val="none" w:sz="0" w:space="0" w:color="auto"/>
          </w:divBdr>
        </w:div>
        <w:div w:id="316569561">
          <w:marLeft w:val="0"/>
          <w:marRight w:val="0"/>
          <w:marTop w:val="0"/>
          <w:marBottom w:val="0"/>
          <w:divBdr>
            <w:top w:val="none" w:sz="0" w:space="0" w:color="auto"/>
            <w:left w:val="none" w:sz="0" w:space="0" w:color="auto"/>
            <w:bottom w:val="none" w:sz="0" w:space="0" w:color="auto"/>
            <w:right w:val="none" w:sz="0" w:space="0" w:color="auto"/>
          </w:divBdr>
        </w:div>
        <w:div w:id="1717464046">
          <w:marLeft w:val="0"/>
          <w:marRight w:val="0"/>
          <w:marTop w:val="0"/>
          <w:marBottom w:val="0"/>
          <w:divBdr>
            <w:top w:val="none" w:sz="0" w:space="0" w:color="auto"/>
            <w:left w:val="none" w:sz="0" w:space="0" w:color="auto"/>
            <w:bottom w:val="none" w:sz="0" w:space="0" w:color="auto"/>
            <w:right w:val="none" w:sz="0" w:space="0" w:color="auto"/>
          </w:divBdr>
        </w:div>
        <w:div w:id="563951335">
          <w:marLeft w:val="0"/>
          <w:marRight w:val="0"/>
          <w:marTop w:val="0"/>
          <w:marBottom w:val="0"/>
          <w:divBdr>
            <w:top w:val="none" w:sz="0" w:space="0" w:color="auto"/>
            <w:left w:val="none" w:sz="0" w:space="0" w:color="auto"/>
            <w:bottom w:val="none" w:sz="0" w:space="0" w:color="auto"/>
            <w:right w:val="none" w:sz="0" w:space="0" w:color="auto"/>
          </w:divBdr>
        </w:div>
        <w:div w:id="1526554316">
          <w:marLeft w:val="0"/>
          <w:marRight w:val="0"/>
          <w:marTop w:val="0"/>
          <w:marBottom w:val="0"/>
          <w:divBdr>
            <w:top w:val="none" w:sz="0" w:space="0" w:color="auto"/>
            <w:left w:val="none" w:sz="0" w:space="0" w:color="auto"/>
            <w:bottom w:val="none" w:sz="0" w:space="0" w:color="auto"/>
            <w:right w:val="none" w:sz="0" w:space="0" w:color="auto"/>
          </w:divBdr>
        </w:div>
        <w:div w:id="1650281056">
          <w:marLeft w:val="0"/>
          <w:marRight w:val="0"/>
          <w:marTop w:val="0"/>
          <w:marBottom w:val="0"/>
          <w:divBdr>
            <w:top w:val="none" w:sz="0" w:space="0" w:color="auto"/>
            <w:left w:val="none" w:sz="0" w:space="0" w:color="auto"/>
            <w:bottom w:val="none" w:sz="0" w:space="0" w:color="auto"/>
            <w:right w:val="none" w:sz="0" w:space="0" w:color="auto"/>
          </w:divBdr>
        </w:div>
      </w:divsChild>
    </w:div>
    <w:div w:id="1458182834">
      <w:bodyDiv w:val="1"/>
      <w:marLeft w:val="0"/>
      <w:marRight w:val="0"/>
      <w:marTop w:val="0"/>
      <w:marBottom w:val="0"/>
      <w:divBdr>
        <w:top w:val="none" w:sz="0" w:space="0" w:color="auto"/>
        <w:left w:val="none" w:sz="0" w:space="0" w:color="auto"/>
        <w:bottom w:val="none" w:sz="0" w:space="0" w:color="auto"/>
        <w:right w:val="none" w:sz="0" w:space="0" w:color="auto"/>
      </w:divBdr>
      <w:divsChild>
        <w:div w:id="101845347">
          <w:marLeft w:val="0"/>
          <w:marRight w:val="0"/>
          <w:marTop w:val="0"/>
          <w:marBottom w:val="0"/>
          <w:divBdr>
            <w:top w:val="none" w:sz="0" w:space="0" w:color="auto"/>
            <w:left w:val="none" w:sz="0" w:space="0" w:color="auto"/>
            <w:bottom w:val="none" w:sz="0" w:space="0" w:color="auto"/>
            <w:right w:val="none" w:sz="0" w:space="0" w:color="auto"/>
          </w:divBdr>
        </w:div>
        <w:div w:id="834297412">
          <w:marLeft w:val="0"/>
          <w:marRight w:val="0"/>
          <w:marTop w:val="0"/>
          <w:marBottom w:val="0"/>
          <w:divBdr>
            <w:top w:val="none" w:sz="0" w:space="0" w:color="auto"/>
            <w:left w:val="none" w:sz="0" w:space="0" w:color="auto"/>
            <w:bottom w:val="none" w:sz="0" w:space="0" w:color="auto"/>
            <w:right w:val="none" w:sz="0" w:space="0" w:color="auto"/>
          </w:divBdr>
        </w:div>
        <w:div w:id="2141335749">
          <w:marLeft w:val="0"/>
          <w:marRight w:val="0"/>
          <w:marTop w:val="0"/>
          <w:marBottom w:val="0"/>
          <w:divBdr>
            <w:top w:val="none" w:sz="0" w:space="0" w:color="auto"/>
            <w:left w:val="none" w:sz="0" w:space="0" w:color="auto"/>
            <w:bottom w:val="none" w:sz="0" w:space="0" w:color="auto"/>
            <w:right w:val="none" w:sz="0" w:space="0" w:color="auto"/>
          </w:divBdr>
        </w:div>
        <w:div w:id="2138454018">
          <w:marLeft w:val="0"/>
          <w:marRight w:val="0"/>
          <w:marTop w:val="0"/>
          <w:marBottom w:val="0"/>
          <w:divBdr>
            <w:top w:val="none" w:sz="0" w:space="0" w:color="auto"/>
            <w:left w:val="none" w:sz="0" w:space="0" w:color="auto"/>
            <w:bottom w:val="none" w:sz="0" w:space="0" w:color="auto"/>
            <w:right w:val="none" w:sz="0" w:space="0" w:color="auto"/>
          </w:divBdr>
        </w:div>
        <w:div w:id="945114442">
          <w:marLeft w:val="0"/>
          <w:marRight w:val="0"/>
          <w:marTop w:val="0"/>
          <w:marBottom w:val="0"/>
          <w:divBdr>
            <w:top w:val="none" w:sz="0" w:space="0" w:color="auto"/>
            <w:left w:val="none" w:sz="0" w:space="0" w:color="auto"/>
            <w:bottom w:val="none" w:sz="0" w:space="0" w:color="auto"/>
            <w:right w:val="none" w:sz="0" w:space="0" w:color="auto"/>
          </w:divBdr>
        </w:div>
        <w:div w:id="1067149164">
          <w:marLeft w:val="0"/>
          <w:marRight w:val="0"/>
          <w:marTop w:val="0"/>
          <w:marBottom w:val="0"/>
          <w:divBdr>
            <w:top w:val="none" w:sz="0" w:space="0" w:color="auto"/>
            <w:left w:val="none" w:sz="0" w:space="0" w:color="auto"/>
            <w:bottom w:val="none" w:sz="0" w:space="0" w:color="auto"/>
            <w:right w:val="none" w:sz="0" w:space="0" w:color="auto"/>
          </w:divBdr>
        </w:div>
        <w:div w:id="1394740817">
          <w:marLeft w:val="0"/>
          <w:marRight w:val="0"/>
          <w:marTop w:val="0"/>
          <w:marBottom w:val="0"/>
          <w:divBdr>
            <w:top w:val="none" w:sz="0" w:space="0" w:color="auto"/>
            <w:left w:val="none" w:sz="0" w:space="0" w:color="auto"/>
            <w:bottom w:val="none" w:sz="0" w:space="0" w:color="auto"/>
            <w:right w:val="none" w:sz="0" w:space="0" w:color="auto"/>
          </w:divBdr>
        </w:div>
        <w:div w:id="1383167173">
          <w:marLeft w:val="0"/>
          <w:marRight w:val="0"/>
          <w:marTop w:val="0"/>
          <w:marBottom w:val="0"/>
          <w:divBdr>
            <w:top w:val="none" w:sz="0" w:space="0" w:color="auto"/>
            <w:left w:val="none" w:sz="0" w:space="0" w:color="auto"/>
            <w:bottom w:val="none" w:sz="0" w:space="0" w:color="auto"/>
            <w:right w:val="none" w:sz="0" w:space="0" w:color="auto"/>
          </w:divBdr>
        </w:div>
        <w:div w:id="1239097776">
          <w:marLeft w:val="0"/>
          <w:marRight w:val="0"/>
          <w:marTop w:val="0"/>
          <w:marBottom w:val="0"/>
          <w:divBdr>
            <w:top w:val="none" w:sz="0" w:space="0" w:color="auto"/>
            <w:left w:val="none" w:sz="0" w:space="0" w:color="auto"/>
            <w:bottom w:val="none" w:sz="0" w:space="0" w:color="auto"/>
            <w:right w:val="none" w:sz="0" w:space="0" w:color="auto"/>
          </w:divBdr>
        </w:div>
        <w:div w:id="1620720065">
          <w:marLeft w:val="0"/>
          <w:marRight w:val="0"/>
          <w:marTop w:val="0"/>
          <w:marBottom w:val="0"/>
          <w:divBdr>
            <w:top w:val="none" w:sz="0" w:space="0" w:color="auto"/>
            <w:left w:val="none" w:sz="0" w:space="0" w:color="auto"/>
            <w:bottom w:val="none" w:sz="0" w:space="0" w:color="auto"/>
            <w:right w:val="none" w:sz="0" w:space="0" w:color="auto"/>
          </w:divBdr>
        </w:div>
        <w:div w:id="911621648">
          <w:marLeft w:val="0"/>
          <w:marRight w:val="0"/>
          <w:marTop w:val="0"/>
          <w:marBottom w:val="0"/>
          <w:divBdr>
            <w:top w:val="none" w:sz="0" w:space="0" w:color="auto"/>
            <w:left w:val="none" w:sz="0" w:space="0" w:color="auto"/>
            <w:bottom w:val="none" w:sz="0" w:space="0" w:color="auto"/>
            <w:right w:val="none" w:sz="0" w:space="0" w:color="auto"/>
          </w:divBdr>
        </w:div>
        <w:div w:id="2039622122">
          <w:marLeft w:val="0"/>
          <w:marRight w:val="0"/>
          <w:marTop w:val="0"/>
          <w:marBottom w:val="0"/>
          <w:divBdr>
            <w:top w:val="none" w:sz="0" w:space="0" w:color="auto"/>
            <w:left w:val="none" w:sz="0" w:space="0" w:color="auto"/>
            <w:bottom w:val="none" w:sz="0" w:space="0" w:color="auto"/>
            <w:right w:val="none" w:sz="0" w:space="0" w:color="auto"/>
          </w:divBdr>
        </w:div>
        <w:div w:id="121073076">
          <w:marLeft w:val="0"/>
          <w:marRight w:val="0"/>
          <w:marTop w:val="0"/>
          <w:marBottom w:val="0"/>
          <w:divBdr>
            <w:top w:val="none" w:sz="0" w:space="0" w:color="auto"/>
            <w:left w:val="none" w:sz="0" w:space="0" w:color="auto"/>
            <w:bottom w:val="none" w:sz="0" w:space="0" w:color="auto"/>
            <w:right w:val="none" w:sz="0" w:space="0" w:color="auto"/>
          </w:divBdr>
        </w:div>
        <w:div w:id="1042898865">
          <w:marLeft w:val="0"/>
          <w:marRight w:val="0"/>
          <w:marTop w:val="0"/>
          <w:marBottom w:val="0"/>
          <w:divBdr>
            <w:top w:val="none" w:sz="0" w:space="0" w:color="auto"/>
            <w:left w:val="none" w:sz="0" w:space="0" w:color="auto"/>
            <w:bottom w:val="none" w:sz="0" w:space="0" w:color="auto"/>
            <w:right w:val="none" w:sz="0" w:space="0" w:color="auto"/>
          </w:divBdr>
        </w:div>
        <w:div w:id="1056977648">
          <w:marLeft w:val="0"/>
          <w:marRight w:val="0"/>
          <w:marTop w:val="0"/>
          <w:marBottom w:val="0"/>
          <w:divBdr>
            <w:top w:val="none" w:sz="0" w:space="0" w:color="auto"/>
            <w:left w:val="none" w:sz="0" w:space="0" w:color="auto"/>
            <w:bottom w:val="none" w:sz="0" w:space="0" w:color="auto"/>
            <w:right w:val="none" w:sz="0" w:space="0" w:color="auto"/>
          </w:divBdr>
        </w:div>
        <w:div w:id="1086804013">
          <w:marLeft w:val="0"/>
          <w:marRight w:val="0"/>
          <w:marTop w:val="0"/>
          <w:marBottom w:val="0"/>
          <w:divBdr>
            <w:top w:val="none" w:sz="0" w:space="0" w:color="auto"/>
            <w:left w:val="none" w:sz="0" w:space="0" w:color="auto"/>
            <w:bottom w:val="none" w:sz="0" w:space="0" w:color="auto"/>
            <w:right w:val="none" w:sz="0" w:space="0" w:color="auto"/>
          </w:divBdr>
        </w:div>
        <w:div w:id="1648633920">
          <w:marLeft w:val="0"/>
          <w:marRight w:val="0"/>
          <w:marTop w:val="0"/>
          <w:marBottom w:val="0"/>
          <w:divBdr>
            <w:top w:val="none" w:sz="0" w:space="0" w:color="auto"/>
            <w:left w:val="none" w:sz="0" w:space="0" w:color="auto"/>
            <w:bottom w:val="none" w:sz="0" w:space="0" w:color="auto"/>
            <w:right w:val="none" w:sz="0" w:space="0" w:color="auto"/>
          </w:divBdr>
        </w:div>
        <w:div w:id="600727831">
          <w:marLeft w:val="0"/>
          <w:marRight w:val="0"/>
          <w:marTop w:val="0"/>
          <w:marBottom w:val="0"/>
          <w:divBdr>
            <w:top w:val="none" w:sz="0" w:space="0" w:color="auto"/>
            <w:left w:val="none" w:sz="0" w:space="0" w:color="auto"/>
            <w:bottom w:val="none" w:sz="0" w:space="0" w:color="auto"/>
            <w:right w:val="none" w:sz="0" w:space="0" w:color="auto"/>
          </w:divBdr>
        </w:div>
      </w:divsChild>
    </w:div>
    <w:div w:id="1468737221">
      <w:bodyDiv w:val="1"/>
      <w:marLeft w:val="0"/>
      <w:marRight w:val="0"/>
      <w:marTop w:val="0"/>
      <w:marBottom w:val="0"/>
      <w:divBdr>
        <w:top w:val="none" w:sz="0" w:space="0" w:color="auto"/>
        <w:left w:val="none" w:sz="0" w:space="0" w:color="auto"/>
        <w:bottom w:val="none" w:sz="0" w:space="0" w:color="auto"/>
        <w:right w:val="none" w:sz="0" w:space="0" w:color="auto"/>
      </w:divBdr>
      <w:divsChild>
        <w:div w:id="887105044">
          <w:marLeft w:val="0"/>
          <w:marRight w:val="0"/>
          <w:marTop w:val="0"/>
          <w:marBottom w:val="0"/>
          <w:divBdr>
            <w:top w:val="none" w:sz="0" w:space="0" w:color="auto"/>
            <w:left w:val="none" w:sz="0" w:space="0" w:color="auto"/>
            <w:bottom w:val="none" w:sz="0" w:space="0" w:color="auto"/>
            <w:right w:val="none" w:sz="0" w:space="0" w:color="auto"/>
          </w:divBdr>
        </w:div>
        <w:div w:id="1299872068">
          <w:marLeft w:val="0"/>
          <w:marRight w:val="0"/>
          <w:marTop w:val="0"/>
          <w:marBottom w:val="0"/>
          <w:divBdr>
            <w:top w:val="none" w:sz="0" w:space="0" w:color="auto"/>
            <w:left w:val="none" w:sz="0" w:space="0" w:color="auto"/>
            <w:bottom w:val="none" w:sz="0" w:space="0" w:color="auto"/>
            <w:right w:val="none" w:sz="0" w:space="0" w:color="auto"/>
          </w:divBdr>
        </w:div>
        <w:div w:id="1650547841">
          <w:marLeft w:val="0"/>
          <w:marRight w:val="0"/>
          <w:marTop w:val="0"/>
          <w:marBottom w:val="0"/>
          <w:divBdr>
            <w:top w:val="none" w:sz="0" w:space="0" w:color="auto"/>
            <w:left w:val="none" w:sz="0" w:space="0" w:color="auto"/>
            <w:bottom w:val="none" w:sz="0" w:space="0" w:color="auto"/>
            <w:right w:val="none" w:sz="0" w:space="0" w:color="auto"/>
          </w:divBdr>
        </w:div>
      </w:divsChild>
    </w:div>
    <w:div w:id="1471482656">
      <w:bodyDiv w:val="1"/>
      <w:marLeft w:val="0"/>
      <w:marRight w:val="0"/>
      <w:marTop w:val="0"/>
      <w:marBottom w:val="0"/>
      <w:divBdr>
        <w:top w:val="none" w:sz="0" w:space="0" w:color="auto"/>
        <w:left w:val="none" w:sz="0" w:space="0" w:color="auto"/>
        <w:bottom w:val="none" w:sz="0" w:space="0" w:color="auto"/>
        <w:right w:val="none" w:sz="0" w:space="0" w:color="auto"/>
      </w:divBdr>
      <w:divsChild>
        <w:div w:id="1237933509">
          <w:marLeft w:val="0"/>
          <w:marRight w:val="0"/>
          <w:marTop w:val="0"/>
          <w:marBottom w:val="0"/>
          <w:divBdr>
            <w:top w:val="none" w:sz="0" w:space="0" w:color="auto"/>
            <w:left w:val="none" w:sz="0" w:space="0" w:color="auto"/>
            <w:bottom w:val="none" w:sz="0" w:space="0" w:color="auto"/>
            <w:right w:val="none" w:sz="0" w:space="0" w:color="auto"/>
          </w:divBdr>
        </w:div>
        <w:div w:id="1841920345">
          <w:marLeft w:val="0"/>
          <w:marRight w:val="0"/>
          <w:marTop w:val="0"/>
          <w:marBottom w:val="0"/>
          <w:divBdr>
            <w:top w:val="none" w:sz="0" w:space="0" w:color="auto"/>
            <w:left w:val="none" w:sz="0" w:space="0" w:color="auto"/>
            <w:bottom w:val="none" w:sz="0" w:space="0" w:color="auto"/>
            <w:right w:val="none" w:sz="0" w:space="0" w:color="auto"/>
          </w:divBdr>
        </w:div>
        <w:div w:id="1961373864">
          <w:marLeft w:val="0"/>
          <w:marRight w:val="0"/>
          <w:marTop w:val="0"/>
          <w:marBottom w:val="0"/>
          <w:divBdr>
            <w:top w:val="none" w:sz="0" w:space="0" w:color="auto"/>
            <w:left w:val="none" w:sz="0" w:space="0" w:color="auto"/>
            <w:bottom w:val="none" w:sz="0" w:space="0" w:color="auto"/>
            <w:right w:val="none" w:sz="0" w:space="0" w:color="auto"/>
          </w:divBdr>
        </w:div>
        <w:div w:id="988095769">
          <w:marLeft w:val="0"/>
          <w:marRight w:val="0"/>
          <w:marTop w:val="0"/>
          <w:marBottom w:val="0"/>
          <w:divBdr>
            <w:top w:val="none" w:sz="0" w:space="0" w:color="auto"/>
            <w:left w:val="none" w:sz="0" w:space="0" w:color="auto"/>
            <w:bottom w:val="none" w:sz="0" w:space="0" w:color="auto"/>
            <w:right w:val="none" w:sz="0" w:space="0" w:color="auto"/>
          </w:divBdr>
        </w:div>
        <w:div w:id="1194920746">
          <w:marLeft w:val="0"/>
          <w:marRight w:val="0"/>
          <w:marTop w:val="0"/>
          <w:marBottom w:val="0"/>
          <w:divBdr>
            <w:top w:val="none" w:sz="0" w:space="0" w:color="auto"/>
            <w:left w:val="none" w:sz="0" w:space="0" w:color="auto"/>
            <w:bottom w:val="none" w:sz="0" w:space="0" w:color="auto"/>
            <w:right w:val="none" w:sz="0" w:space="0" w:color="auto"/>
          </w:divBdr>
        </w:div>
        <w:div w:id="1471904291">
          <w:marLeft w:val="0"/>
          <w:marRight w:val="0"/>
          <w:marTop w:val="0"/>
          <w:marBottom w:val="0"/>
          <w:divBdr>
            <w:top w:val="none" w:sz="0" w:space="0" w:color="auto"/>
            <w:left w:val="none" w:sz="0" w:space="0" w:color="auto"/>
            <w:bottom w:val="none" w:sz="0" w:space="0" w:color="auto"/>
            <w:right w:val="none" w:sz="0" w:space="0" w:color="auto"/>
          </w:divBdr>
        </w:div>
        <w:div w:id="1137261338">
          <w:marLeft w:val="0"/>
          <w:marRight w:val="0"/>
          <w:marTop w:val="0"/>
          <w:marBottom w:val="0"/>
          <w:divBdr>
            <w:top w:val="none" w:sz="0" w:space="0" w:color="auto"/>
            <w:left w:val="none" w:sz="0" w:space="0" w:color="auto"/>
            <w:bottom w:val="none" w:sz="0" w:space="0" w:color="auto"/>
            <w:right w:val="none" w:sz="0" w:space="0" w:color="auto"/>
          </w:divBdr>
        </w:div>
        <w:div w:id="1598323259">
          <w:marLeft w:val="0"/>
          <w:marRight w:val="0"/>
          <w:marTop w:val="0"/>
          <w:marBottom w:val="0"/>
          <w:divBdr>
            <w:top w:val="none" w:sz="0" w:space="0" w:color="auto"/>
            <w:left w:val="none" w:sz="0" w:space="0" w:color="auto"/>
            <w:bottom w:val="none" w:sz="0" w:space="0" w:color="auto"/>
            <w:right w:val="none" w:sz="0" w:space="0" w:color="auto"/>
          </w:divBdr>
        </w:div>
        <w:div w:id="1337074239">
          <w:marLeft w:val="0"/>
          <w:marRight w:val="0"/>
          <w:marTop w:val="0"/>
          <w:marBottom w:val="0"/>
          <w:divBdr>
            <w:top w:val="none" w:sz="0" w:space="0" w:color="auto"/>
            <w:left w:val="none" w:sz="0" w:space="0" w:color="auto"/>
            <w:bottom w:val="none" w:sz="0" w:space="0" w:color="auto"/>
            <w:right w:val="none" w:sz="0" w:space="0" w:color="auto"/>
          </w:divBdr>
        </w:div>
        <w:div w:id="1776289207">
          <w:marLeft w:val="0"/>
          <w:marRight w:val="0"/>
          <w:marTop w:val="0"/>
          <w:marBottom w:val="0"/>
          <w:divBdr>
            <w:top w:val="none" w:sz="0" w:space="0" w:color="auto"/>
            <w:left w:val="none" w:sz="0" w:space="0" w:color="auto"/>
            <w:bottom w:val="none" w:sz="0" w:space="0" w:color="auto"/>
            <w:right w:val="none" w:sz="0" w:space="0" w:color="auto"/>
          </w:divBdr>
        </w:div>
        <w:div w:id="894583685">
          <w:marLeft w:val="0"/>
          <w:marRight w:val="0"/>
          <w:marTop w:val="0"/>
          <w:marBottom w:val="0"/>
          <w:divBdr>
            <w:top w:val="none" w:sz="0" w:space="0" w:color="auto"/>
            <w:left w:val="none" w:sz="0" w:space="0" w:color="auto"/>
            <w:bottom w:val="none" w:sz="0" w:space="0" w:color="auto"/>
            <w:right w:val="none" w:sz="0" w:space="0" w:color="auto"/>
          </w:divBdr>
        </w:div>
      </w:divsChild>
    </w:div>
    <w:div w:id="1520196967">
      <w:bodyDiv w:val="1"/>
      <w:marLeft w:val="0"/>
      <w:marRight w:val="0"/>
      <w:marTop w:val="0"/>
      <w:marBottom w:val="0"/>
      <w:divBdr>
        <w:top w:val="none" w:sz="0" w:space="0" w:color="auto"/>
        <w:left w:val="none" w:sz="0" w:space="0" w:color="auto"/>
        <w:bottom w:val="none" w:sz="0" w:space="0" w:color="auto"/>
        <w:right w:val="none" w:sz="0" w:space="0" w:color="auto"/>
      </w:divBdr>
      <w:divsChild>
        <w:div w:id="622466235">
          <w:marLeft w:val="0"/>
          <w:marRight w:val="0"/>
          <w:marTop w:val="0"/>
          <w:marBottom w:val="0"/>
          <w:divBdr>
            <w:top w:val="none" w:sz="0" w:space="0" w:color="auto"/>
            <w:left w:val="none" w:sz="0" w:space="0" w:color="auto"/>
            <w:bottom w:val="none" w:sz="0" w:space="0" w:color="auto"/>
            <w:right w:val="none" w:sz="0" w:space="0" w:color="auto"/>
          </w:divBdr>
        </w:div>
        <w:div w:id="1289434991">
          <w:marLeft w:val="0"/>
          <w:marRight w:val="0"/>
          <w:marTop w:val="0"/>
          <w:marBottom w:val="0"/>
          <w:divBdr>
            <w:top w:val="none" w:sz="0" w:space="0" w:color="auto"/>
            <w:left w:val="none" w:sz="0" w:space="0" w:color="auto"/>
            <w:bottom w:val="none" w:sz="0" w:space="0" w:color="auto"/>
            <w:right w:val="none" w:sz="0" w:space="0" w:color="auto"/>
          </w:divBdr>
        </w:div>
        <w:div w:id="691147502">
          <w:marLeft w:val="0"/>
          <w:marRight w:val="0"/>
          <w:marTop w:val="0"/>
          <w:marBottom w:val="0"/>
          <w:divBdr>
            <w:top w:val="none" w:sz="0" w:space="0" w:color="auto"/>
            <w:left w:val="none" w:sz="0" w:space="0" w:color="auto"/>
            <w:bottom w:val="none" w:sz="0" w:space="0" w:color="auto"/>
            <w:right w:val="none" w:sz="0" w:space="0" w:color="auto"/>
          </w:divBdr>
        </w:div>
        <w:div w:id="866597009">
          <w:marLeft w:val="0"/>
          <w:marRight w:val="0"/>
          <w:marTop w:val="0"/>
          <w:marBottom w:val="0"/>
          <w:divBdr>
            <w:top w:val="none" w:sz="0" w:space="0" w:color="auto"/>
            <w:left w:val="none" w:sz="0" w:space="0" w:color="auto"/>
            <w:bottom w:val="none" w:sz="0" w:space="0" w:color="auto"/>
            <w:right w:val="none" w:sz="0" w:space="0" w:color="auto"/>
          </w:divBdr>
        </w:div>
        <w:div w:id="653531278">
          <w:marLeft w:val="0"/>
          <w:marRight w:val="0"/>
          <w:marTop w:val="0"/>
          <w:marBottom w:val="0"/>
          <w:divBdr>
            <w:top w:val="none" w:sz="0" w:space="0" w:color="auto"/>
            <w:left w:val="none" w:sz="0" w:space="0" w:color="auto"/>
            <w:bottom w:val="none" w:sz="0" w:space="0" w:color="auto"/>
            <w:right w:val="none" w:sz="0" w:space="0" w:color="auto"/>
          </w:divBdr>
        </w:div>
        <w:div w:id="430931805">
          <w:marLeft w:val="0"/>
          <w:marRight w:val="0"/>
          <w:marTop w:val="0"/>
          <w:marBottom w:val="0"/>
          <w:divBdr>
            <w:top w:val="none" w:sz="0" w:space="0" w:color="auto"/>
            <w:left w:val="none" w:sz="0" w:space="0" w:color="auto"/>
            <w:bottom w:val="none" w:sz="0" w:space="0" w:color="auto"/>
            <w:right w:val="none" w:sz="0" w:space="0" w:color="auto"/>
          </w:divBdr>
        </w:div>
        <w:div w:id="1028137355">
          <w:marLeft w:val="0"/>
          <w:marRight w:val="0"/>
          <w:marTop w:val="0"/>
          <w:marBottom w:val="0"/>
          <w:divBdr>
            <w:top w:val="none" w:sz="0" w:space="0" w:color="auto"/>
            <w:left w:val="none" w:sz="0" w:space="0" w:color="auto"/>
            <w:bottom w:val="none" w:sz="0" w:space="0" w:color="auto"/>
            <w:right w:val="none" w:sz="0" w:space="0" w:color="auto"/>
          </w:divBdr>
        </w:div>
      </w:divsChild>
    </w:div>
    <w:div w:id="1571302948">
      <w:bodyDiv w:val="1"/>
      <w:marLeft w:val="0"/>
      <w:marRight w:val="0"/>
      <w:marTop w:val="0"/>
      <w:marBottom w:val="0"/>
      <w:divBdr>
        <w:top w:val="none" w:sz="0" w:space="0" w:color="auto"/>
        <w:left w:val="none" w:sz="0" w:space="0" w:color="auto"/>
        <w:bottom w:val="none" w:sz="0" w:space="0" w:color="auto"/>
        <w:right w:val="none" w:sz="0" w:space="0" w:color="auto"/>
      </w:divBdr>
      <w:divsChild>
        <w:div w:id="1074821714">
          <w:marLeft w:val="0"/>
          <w:marRight w:val="0"/>
          <w:marTop w:val="0"/>
          <w:marBottom w:val="0"/>
          <w:divBdr>
            <w:top w:val="none" w:sz="0" w:space="0" w:color="auto"/>
            <w:left w:val="none" w:sz="0" w:space="0" w:color="auto"/>
            <w:bottom w:val="none" w:sz="0" w:space="0" w:color="auto"/>
            <w:right w:val="none" w:sz="0" w:space="0" w:color="auto"/>
          </w:divBdr>
        </w:div>
        <w:div w:id="1476876131">
          <w:marLeft w:val="0"/>
          <w:marRight w:val="0"/>
          <w:marTop w:val="0"/>
          <w:marBottom w:val="0"/>
          <w:divBdr>
            <w:top w:val="none" w:sz="0" w:space="0" w:color="auto"/>
            <w:left w:val="none" w:sz="0" w:space="0" w:color="auto"/>
            <w:bottom w:val="none" w:sz="0" w:space="0" w:color="auto"/>
            <w:right w:val="none" w:sz="0" w:space="0" w:color="auto"/>
          </w:divBdr>
        </w:div>
        <w:div w:id="634064219">
          <w:marLeft w:val="0"/>
          <w:marRight w:val="0"/>
          <w:marTop w:val="0"/>
          <w:marBottom w:val="0"/>
          <w:divBdr>
            <w:top w:val="none" w:sz="0" w:space="0" w:color="auto"/>
            <w:left w:val="none" w:sz="0" w:space="0" w:color="auto"/>
            <w:bottom w:val="none" w:sz="0" w:space="0" w:color="auto"/>
            <w:right w:val="none" w:sz="0" w:space="0" w:color="auto"/>
          </w:divBdr>
        </w:div>
        <w:div w:id="1949923514">
          <w:marLeft w:val="0"/>
          <w:marRight w:val="0"/>
          <w:marTop w:val="0"/>
          <w:marBottom w:val="0"/>
          <w:divBdr>
            <w:top w:val="none" w:sz="0" w:space="0" w:color="auto"/>
            <w:left w:val="none" w:sz="0" w:space="0" w:color="auto"/>
            <w:bottom w:val="none" w:sz="0" w:space="0" w:color="auto"/>
            <w:right w:val="none" w:sz="0" w:space="0" w:color="auto"/>
          </w:divBdr>
        </w:div>
        <w:div w:id="882057726">
          <w:marLeft w:val="0"/>
          <w:marRight w:val="0"/>
          <w:marTop w:val="0"/>
          <w:marBottom w:val="0"/>
          <w:divBdr>
            <w:top w:val="none" w:sz="0" w:space="0" w:color="auto"/>
            <w:left w:val="none" w:sz="0" w:space="0" w:color="auto"/>
            <w:bottom w:val="none" w:sz="0" w:space="0" w:color="auto"/>
            <w:right w:val="none" w:sz="0" w:space="0" w:color="auto"/>
          </w:divBdr>
        </w:div>
        <w:div w:id="369427898">
          <w:marLeft w:val="0"/>
          <w:marRight w:val="0"/>
          <w:marTop w:val="0"/>
          <w:marBottom w:val="0"/>
          <w:divBdr>
            <w:top w:val="none" w:sz="0" w:space="0" w:color="auto"/>
            <w:left w:val="none" w:sz="0" w:space="0" w:color="auto"/>
            <w:bottom w:val="none" w:sz="0" w:space="0" w:color="auto"/>
            <w:right w:val="none" w:sz="0" w:space="0" w:color="auto"/>
          </w:divBdr>
        </w:div>
        <w:div w:id="775491519">
          <w:marLeft w:val="0"/>
          <w:marRight w:val="0"/>
          <w:marTop w:val="0"/>
          <w:marBottom w:val="0"/>
          <w:divBdr>
            <w:top w:val="none" w:sz="0" w:space="0" w:color="auto"/>
            <w:left w:val="none" w:sz="0" w:space="0" w:color="auto"/>
            <w:bottom w:val="none" w:sz="0" w:space="0" w:color="auto"/>
            <w:right w:val="none" w:sz="0" w:space="0" w:color="auto"/>
          </w:divBdr>
        </w:div>
        <w:div w:id="433865643">
          <w:marLeft w:val="0"/>
          <w:marRight w:val="0"/>
          <w:marTop w:val="0"/>
          <w:marBottom w:val="0"/>
          <w:divBdr>
            <w:top w:val="none" w:sz="0" w:space="0" w:color="auto"/>
            <w:left w:val="none" w:sz="0" w:space="0" w:color="auto"/>
            <w:bottom w:val="none" w:sz="0" w:space="0" w:color="auto"/>
            <w:right w:val="none" w:sz="0" w:space="0" w:color="auto"/>
          </w:divBdr>
        </w:div>
        <w:div w:id="420948940">
          <w:marLeft w:val="0"/>
          <w:marRight w:val="0"/>
          <w:marTop w:val="0"/>
          <w:marBottom w:val="0"/>
          <w:divBdr>
            <w:top w:val="none" w:sz="0" w:space="0" w:color="auto"/>
            <w:left w:val="none" w:sz="0" w:space="0" w:color="auto"/>
            <w:bottom w:val="none" w:sz="0" w:space="0" w:color="auto"/>
            <w:right w:val="none" w:sz="0" w:space="0" w:color="auto"/>
          </w:divBdr>
        </w:div>
        <w:div w:id="1488588691">
          <w:marLeft w:val="0"/>
          <w:marRight w:val="0"/>
          <w:marTop w:val="0"/>
          <w:marBottom w:val="0"/>
          <w:divBdr>
            <w:top w:val="none" w:sz="0" w:space="0" w:color="auto"/>
            <w:left w:val="none" w:sz="0" w:space="0" w:color="auto"/>
            <w:bottom w:val="none" w:sz="0" w:space="0" w:color="auto"/>
            <w:right w:val="none" w:sz="0" w:space="0" w:color="auto"/>
          </w:divBdr>
        </w:div>
        <w:div w:id="2126610250">
          <w:marLeft w:val="0"/>
          <w:marRight w:val="0"/>
          <w:marTop w:val="0"/>
          <w:marBottom w:val="0"/>
          <w:divBdr>
            <w:top w:val="none" w:sz="0" w:space="0" w:color="auto"/>
            <w:left w:val="none" w:sz="0" w:space="0" w:color="auto"/>
            <w:bottom w:val="none" w:sz="0" w:space="0" w:color="auto"/>
            <w:right w:val="none" w:sz="0" w:space="0" w:color="auto"/>
          </w:divBdr>
        </w:div>
        <w:div w:id="1741172817">
          <w:marLeft w:val="0"/>
          <w:marRight w:val="0"/>
          <w:marTop w:val="0"/>
          <w:marBottom w:val="0"/>
          <w:divBdr>
            <w:top w:val="none" w:sz="0" w:space="0" w:color="auto"/>
            <w:left w:val="none" w:sz="0" w:space="0" w:color="auto"/>
            <w:bottom w:val="none" w:sz="0" w:space="0" w:color="auto"/>
            <w:right w:val="none" w:sz="0" w:space="0" w:color="auto"/>
          </w:divBdr>
        </w:div>
        <w:div w:id="428238804">
          <w:marLeft w:val="0"/>
          <w:marRight w:val="0"/>
          <w:marTop w:val="0"/>
          <w:marBottom w:val="0"/>
          <w:divBdr>
            <w:top w:val="none" w:sz="0" w:space="0" w:color="auto"/>
            <w:left w:val="none" w:sz="0" w:space="0" w:color="auto"/>
            <w:bottom w:val="none" w:sz="0" w:space="0" w:color="auto"/>
            <w:right w:val="none" w:sz="0" w:space="0" w:color="auto"/>
          </w:divBdr>
        </w:div>
        <w:div w:id="1515264771">
          <w:marLeft w:val="0"/>
          <w:marRight w:val="0"/>
          <w:marTop w:val="0"/>
          <w:marBottom w:val="0"/>
          <w:divBdr>
            <w:top w:val="none" w:sz="0" w:space="0" w:color="auto"/>
            <w:left w:val="none" w:sz="0" w:space="0" w:color="auto"/>
            <w:bottom w:val="none" w:sz="0" w:space="0" w:color="auto"/>
            <w:right w:val="none" w:sz="0" w:space="0" w:color="auto"/>
          </w:divBdr>
        </w:div>
        <w:div w:id="1104695094">
          <w:marLeft w:val="0"/>
          <w:marRight w:val="0"/>
          <w:marTop w:val="0"/>
          <w:marBottom w:val="0"/>
          <w:divBdr>
            <w:top w:val="none" w:sz="0" w:space="0" w:color="auto"/>
            <w:left w:val="none" w:sz="0" w:space="0" w:color="auto"/>
            <w:bottom w:val="none" w:sz="0" w:space="0" w:color="auto"/>
            <w:right w:val="none" w:sz="0" w:space="0" w:color="auto"/>
          </w:divBdr>
        </w:div>
        <w:div w:id="1668704975">
          <w:marLeft w:val="0"/>
          <w:marRight w:val="0"/>
          <w:marTop w:val="0"/>
          <w:marBottom w:val="0"/>
          <w:divBdr>
            <w:top w:val="none" w:sz="0" w:space="0" w:color="auto"/>
            <w:left w:val="none" w:sz="0" w:space="0" w:color="auto"/>
            <w:bottom w:val="none" w:sz="0" w:space="0" w:color="auto"/>
            <w:right w:val="none" w:sz="0" w:space="0" w:color="auto"/>
          </w:divBdr>
        </w:div>
        <w:div w:id="761534513">
          <w:marLeft w:val="0"/>
          <w:marRight w:val="0"/>
          <w:marTop w:val="0"/>
          <w:marBottom w:val="0"/>
          <w:divBdr>
            <w:top w:val="none" w:sz="0" w:space="0" w:color="auto"/>
            <w:left w:val="none" w:sz="0" w:space="0" w:color="auto"/>
            <w:bottom w:val="none" w:sz="0" w:space="0" w:color="auto"/>
            <w:right w:val="none" w:sz="0" w:space="0" w:color="auto"/>
          </w:divBdr>
        </w:div>
        <w:div w:id="338385859">
          <w:marLeft w:val="0"/>
          <w:marRight w:val="0"/>
          <w:marTop w:val="0"/>
          <w:marBottom w:val="0"/>
          <w:divBdr>
            <w:top w:val="none" w:sz="0" w:space="0" w:color="auto"/>
            <w:left w:val="none" w:sz="0" w:space="0" w:color="auto"/>
            <w:bottom w:val="none" w:sz="0" w:space="0" w:color="auto"/>
            <w:right w:val="none" w:sz="0" w:space="0" w:color="auto"/>
          </w:divBdr>
        </w:div>
        <w:div w:id="2041123564">
          <w:marLeft w:val="0"/>
          <w:marRight w:val="0"/>
          <w:marTop w:val="0"/>
          <w:marBottom w:val="0"/>
          <w:divBdr>
            <w:top w:val="none" w:sz="0" w:space="0" w:color="auto"/>
            <w:left w:val="none" w:sz="0" w:space="0" w:color="auto"/>
            <w:bottom w:val="none" w:sz="0" w:space="0" w:color="auto"/>
            <w:right w:val="none" w:sz="0" w:space="0" w:color="auto"/>
          </w:divBdr>
        </w:div>
        <w:div w:id="62915630">
          <w:marLeft w:val="0"/>
          <w:marRight w:val="0"/>
          <w:marTop w:val="0"/>
          <w:marBottom w:val="0"/>
          <w:divBdr>
            <w:top w:val="none" w:sz="0" w:space="0" w:color="auto"/>
            <w:left w:val="none" w:sz="0" w:space="0" w:color="auto"/>
            <w:bottom w:val="none" w:sz="0" w:space="0" w:color="auto"/>
            <w:right w:val="none" w:sz="0" w:space="0" w:color="auto"/>
          </w:divBdr>
        </w:div>
        <w:div w:id="1771656346">
          <w:marLeft w:val="0"/>
          <w:marRight w:val="0"/>
          <w:marTop w:val="0"/>
          <w:marBottom w:val="0"/>
          <w:divBdr>
            <w:top w:val="none" w:sz="0" w:space="0" w:color="auto"/>
            <w:left w:val="none" w:sz="0" w:space="0" w:color="auto"/>
            <w:bottom w:val="none" w:sz="0" w:space="0" w:color="auto"/>
            <w:right w:val="none" w:sz="0" w:space="0" w:color="auto"/>
          </w:divBdr>
        </w:div>
        <w:div w:id="1273441099">
          <w:marLeft w:val="0"/>
          <w:marRight w:val="0"/>
          <w:marTop w:val="0"/>
          <w:marBottom w:val="0"/>
          <w:divBdr>
            <w:top w:val="none" w:sz="0" w:space="0" w:color="auto"/>
            <w:left w:val="none" w:sz="0" w:space="0" w:color="auto"/>
            <w:bottom w:val="none" w:sz="0" w:space="0" w:color="auto"/>
            <w:right w:val="none" w:sz="0" w:space="0" w:color="auto"/>
          </w:divBdr>
        </w:div>
        <w:div w:id="1909800659">
          <w:marLeft w:val="0"/>
          <w:marRight w:val="0"/>
          <w:marTop w:val="0"/>
          <w:marBottom w:val="0"/>
          <w:divBdr>
            <w:top w:val="none" w:sz="0" w:space="0" w:color="auto"/>
            <w:left w:val="none" w:sz="0" w:space="0" w:color="auto"/>
            <w:bottom w:val="none" w:sz="0" w:space="0" w:color="auto"/>
            <w:right w:val="none" w:sz="0" w:space="0" w:color="auto"/>
          </w:divBdr>
        </w:div>
        <w:div w:id="797145894">
          <w:marLeft w:val="0"/>
          <w:marRight w:val="0"/>
          <w:marTop w:val="0"/>
          <w:marBottom w:val="0"/>
          <w:divBdr>
            <w:top w:val="none" w:sz="0" w:space="0" w:color="auto"/>
            <w:left w:val="none" w:sz="0" w:space="0" w:color="auto"/>
            <w:bottom w:val="none" w:sz="0" w:space="0" w:color="auto"/>
            <w:right w:val="none" w:sz="0" w:space="0" w:color="auto"/>
          </w:divBdr>
        </w:div>
        <w:div w:id="513495045">
          <w:marLeft w:val="0"/>
          <w:marRight w:val="0"/>
          <w:marTop w:val="0"/>
          <w:marBottom w:val="0"/>
          <w:divBdr>
            <w:top w:val="none" w:sz="0" w:space="0" w:color="auto"/>
            <w:left w:val="none" w:sz="0" w:space="0" w:color="auto"/>
            <w:bottom w:val="none" w:sz="0" w:space="0" w:color="auto"/>
            <w:right w:val="none" w:sz="0" w:space="0" w:color="auto"/>
          </w:divBdr>
        </w:div>
        <w:div w:id="1779595813">
          <w:marLeft w:val="0"/>
          <w:marRight w:val="0"/>
          <w:marTop w:val="0"/>
          <w:marBottom w:val="0"/>
          <w:divBdr>
            <w:top w:val="none" w:sz="0" w:space="0" w:color="auto"/>
            <w:left w:val="none" w:sz="0" w:space="0" w:color="auto"/>
            <w:bottom w:val="none" w:sz="0" w:space="0" w:color="auto"/>
            <w:right w:val="none" w:sz="0" w:space="0" w:color="auto"/>
          </w:divBdr>
        </w:div>
        <w:div w:id="309287102">
          <w:marLeft w:val="0"/>
          <w:marRight w:val="0"/>
          <w:marTop w:val="0"/>
          <w:marBottom w:val="0"/>
          <w:divBdr>
            <w:top w:val="none" w:sz="0" w:space="0" w:color="auto"/>
            <w:left w:val="none" w:sz="0" w:space="0" w:color="auto"/>
            <w:bottom w:val="none" w:sz="0" w:space="0" w:color="auto"/>
            <w:right w:val="none" w:sz="0" w:space="0" w:color="auto"/>
          </w:divBdr>
        </w:div>
        <w:div w:id="281159874">
          <w:marLeft w:val="0"/>
          <w:marRight w:val="0"/>
          <w:marTop w:val="0"/>
          <w:marBottom w:val="0"/>
          <w:divBdr>
            <w:top w:val="none" w:sz="0" w:space="0" w:color="auto"/>
            <w:left w:val="none" w:sz="0" w:space="0" w:color="auto"/>
            <w:bottom w:val="none" w:sz="0" w:space="0" w:color="auto"/>
            <w:right w:val="none" w:sz="0" w:space="0" w:color="auto"/>
          </w:divBdr>
        </w:div>
        <w:div w:id="463349828">
          <w:marLeft w:val="0"/>
          <w:marRight w:val="0"/>
          <w:marTop w:val="0"/>
          <w:marBottom w:val="0"/>
          <w:divBdr>
            <w:top w:val="none" w:sz="0" w:space="0" w:color="auto"/>
            <w:left w:val="none" w:sz="0" w:space="0" w:color="auto"/>
            <w:bottom w:val="none" w:sz="0" w:space="0" w:color="auto"/>
            <w:right w:val="none" w:sz="0" w:space="0" w:color="auto"/>
          </w:divBdr>
        </w:div>
      </w:divsChild>
    </w:div>
    <w:div w:id="1632440854">
      <w:bodyDiv w:val="1"/>
      <w:marLeft w:val="0"/>
      <w:marRight w:val="0"/>
      <w:marTop w:val="0"/>
      <w:marBottom w:val="0"/>
      <w:divBdr>
        <w:top w:val="none" w:sz="0" w:space="0" w:color="auto"/>
        <w:left w:val="none" w:sz="0" w:space="0" w:color="auto"/>
        <w:bottom w:val="none" w:sz="0" w:space="0" w:color="auto"/>
        <w:right w:val="none" w:sz="0" w:space="0" w:color="auto"/>
      </w:divBdr>
      <w:divsChild>
        <w:div w:id="957101211">
          <w:marLeft w:val="0"/>
          <w:marRight w:val="0"/>
          <w:marTop w:val="0"/>
          <w:marBottom w:val="0"/>
          <w:divBdr>
            <w:top w:val="none" w:sz="0" w:space="0" w:color="auto"/>
            <w:left w:val="none" w:sz="0" w:space="0" w:color="auto"/>
            <w:bottom w:val="none" w:sz="0" w:space="0" w:color="auto"/>
            <w:right w:val="none" w:sz="0" w:space="0" w:color="auto"/>
          </w:divBdr>
        </w:div>
        <w:div w:id="1207374015">
          <w:marLeft w:val="0"/>
          <w:marRight w:val="0"/>
          <w:marTop w:val="0"/>
          <w:marBottom w:val="0"/>
          <w:divBdr>
            <w:top w:val="none" w:sz="0" w:space="0" w:color="auto"/>
            <w:left w:val="none" w:sz="0" w:space="0" w:color="auto"/>
            <w:bottom w:val="none" w:sz="0" w:space="0" w:color="auto"/>
            <w:right w:val="none" w:sz="0" w:space="0" w:color="auto"/>
          </w:divBdr>
        </w:div>
        <w:div w:id="1912812278">
          <w:marLeft w:val="0"/>
          <w:marRight w:val="0"/>
          <w:marTop w:val="0"/>
          <w:marBottom w:val="0"/>
          <w:divBdr>
            <w:top w:val="none" w:sz="0" w:space="0" w:color="auto"/>
            <w:left w:val="none" w:sz="0" w:space="0" w:color="auto"/>
            <w:bottom w:val="none" w:sz="0" w:space="0" w:color="auto"/>
            <w:right w:val="none" w:sz="0" w:space="0" w:color="auto"/>
          </w:divBdr>
        </w:div>
        <w:div w:id="812412142">
          <w:marLeft w:val="0"/>
          <w:marRight w:val="0"/>
          <w:marTop w:val="0"/>
          <w:marBottom w:val="0"/>
          <w:divBdr>
            <w:top w:val="none" w:sz="0" w:space="0" w:color="auto"/>
            <w:left w:val="none" w:sz="0" w:space="0" w:color="auto"/>
            <w:bottom w:val="none" w:sz="0" w:space="0" w:color="auto"/>
            <w:right w:val="none" w:sz="0" w:space="0" w:color="auto"/>
          </w:divBdr>
        </w:div>
        <w:div w:id="116149199">
          <w:marLeft w:val="0"/>
          <w:marRight w:val="0"/>
          <w:marTop w:val="0"/>
          <w:marBottom w:val="0"/>
          <w:divBdr>
            <w:top w:val="none" w:sz="0" w:space="0" w:color="auto"/>
            <w:left w:val="none" w:sz="0" w:space="0" w:color="auto"/>
            <w:bottom w:val="none" w:sz="0" w:space="0" w:color="auto"/>
            <w:right w:val="none" w:sz="0" w:space="0" w:color="auto"/>
          </w:divBdr>
        </w:div>
        <w:div w:id="1401053207">
          <w:marLeft w:val="0"/>
          <w:marRight w:val="0"/>
          <w:marTop w:val="0"/>
          <w:marBottom w:val="0"/>
          <w:divBdr>
            <w:top w:val="none" w:sz="0" w:space="0" w:color="auto"/>
            <w:left w:val="none" w:sz="0" w:space="0" w:color="auto"/>
            <w:bottom w:val="none" w:sz="0" w:space="0" w:color="auto"/>
            <w:right w:val="none" w:sz="0" w:space="0" w:color="auto"/>
          </w:divBdr>
        </w:div>
        <w:div w:id="1683317652">
          <w:marLeft w:val="0"/>
          <w:marRight w:val="0"/>
          <w:marTop w:val="0"/>
          <w:marBottom w:val="0"/>
          <w:divBdr>
            <w:top w:val="none" w:sz="0" w:space="0" w:color="auto"/>
            <w:left w:val="none" w:sz="0" w:space="0" w:color="auto"/>
            <w:bottom w:val="none" w:sz="0" w:space="0" w:color="auto"/>
            <w:right w:val="none" w:sz="0" w:space="0" w:color="auto"/>
          </w:divBdr>
        </w:div>
        <w:div w:id="1534804609">
          <w:marLeft w:val="0"/>
          <w:marRight w:val="0"/>
          <w:marTop w:val="0"/>
          <w:marBottom w:val="0"/>
          <w:divBdr>
            <w:top w:val="none" w:sz="0" w:space="0" w:color="auto"/>
            <w:left w:val="none" w:sz="0" w:space="0" w:color="auto"/>
            <w:bottom w:val="none" w:sz="0" w:space="0" w:color="auto"/>
            <w:right w:val="none" w:sz="0" w:space="0" w:color="auto"/>
          </w:divBdr>
        </w:div>
        <w:div w:id="1847552592">
          <w:marLeft w:val="0"/>
          <w:marRight w:val="0"/>
          <w:marTop w:val="0"/>
          <w:marBottom w:val="0"/>
          <w:divBdr>
            <w:top w:val="none" w:sz="0" w:space="0" w:color="auto"/>
            <w:left w:val="none" w:sz="0" w:space="0" w:color="auto"/>
            <w:bottom w:val="none" w:sz="0" w:space="0" w:color="auto"/>
            <w:right w:val="none" w:sz="0" w:space="0" w:color="auto"/>
          </w:divBdr>
        </w:div>
        <w:div w:id="438991682">
          <w:marLeft w:val="0"/>
          <w:marRight w:val="0"/>
          <w:marTop w:val="0"/>
          <w:marBottom w:val="0"/>
          <w:divBdr>
            <w:top w:val="none" w:sz="0" w:space="0" w:color="auto"/>
            <w:left w:val="none" w:sz="0" w:space="0" w:color="auto"/>
            <w:bottom w:val="none" w:sz="0" w:space="0" w:color="auto"/>
            <w:right w:val="none" w:sz="0" w:space="0" w:color="auto"/>
          </w:divBdr>
        </w:div>
        <w:div w:id="1320772916">
          <w:marLeft w:val="0"/>
          <w:marRight w:val="0"/>
          <w:marTop w:val="0"/>
          <w:marBottom w:val="0"/>
          <w:divBdr>
            <w:top w:val="none" w:sz="0" w:space="0" w:color="auto"/>
            <w:left w:val="none" w:sz="0" w:space="0" w:color="auto"/>
            <w:bottom w:val="none" w:sz="0" w:space="0" w:color="auto"/>
            <w:right w:val="none" w:sz="0" w:space="0" w:color="auto"/>
          </w:divBdr>
        </w:div>
        <w:div w:id="629634210">
          <w:marLeft w:val="0"/>
          <w:marRight w:val="0"/>
          <w:marTop w:val="0"/>
          <w:marBottom w:val="0"/>
          <w:divBdr>
            <w:top w:val="none" w:sz="0" w:space="0" w:color="auto"/>
            <w:left w:val="none" w:sz="0" w:space="0" w:color="auto"/>
            <w:bottom w:val="none" w:sz="0" w:space="0" w:color="auto"/>
            <w:right w:val="none" w:sz="0" w:space="0" w:color="auto"/>
          </w:divBdr>
        </w:div>
        <w:div w:id="628319779">
          <w:marLeft w:val="0"/>
          <w:marRight w:val="0"/>
          <w:marTop w:val="0"/>
          <w:marBottom w:val="0"/>
          <w:divBdr>
            <w:top w:val="none" w:sz="0" w:space="0" w:color="auto"/>
            <w:left w:val="none" w:sz="0" w:space="0" w:color="auto"/>
            <w:bottom w:val="none" w:sz="0" w:space="0" w:color="auto"/>
            <w:right w:val="none" w:sz="0" w:space="0" w:color="auto"/>
          </w:divBdr>
        </w:div>
        <w:div w:id="1731884545">
          <w:marLeft w:val="0"/>
          <w:marRight w:val="0"/>
          <w:marTop w:val="0"/>
          <w:marBottom w:val="0"/>
          <w:divBdr>
            <w:top w:val="none" w:sz="0" w:space="0" w:color="auto"/>
            <w:left w:val="none" w:sz="0" w:space="0" w:color="auto"/>
            <w:bottom w:val="none" w:sz="0" w:space="0" w:color="auto"/>
            <w:right w:val="none" w:sz="0" w:space="0" w:color="auto"/>
          </w:divBdr>
        </w:div>
        <w:div w:id="910583521">
          <w:marLeft w:val="0"/>
          <w:marRight w:val="0"/>
          <w:marTop w:val="0"/>
          <w:marBottom w:val="0"/>
          <w:divBdr>
            <w:top w:val="none" w:sz="0" w:space="0" w:color="auto"/>
            <w:left w:val="none" w:sz="0" w:space="0" w:color="auto"/>
            <w:bottom w:val="none" w:sz="0" w:space="0" w:color="auto"/>
            <w:right w:val="none" w:sz="0" w:space="0" w:color="auto"/>
          </w:divBdr>
        </w:div>
        <w:div w:id="1807701102">
          <w:marLeft w:val="0"/>
          <w:marRight w:val="0"/>
          <w:marTop w:val="0"/>
          <w:marBottom w:val="0"/>
          <w:divBdr>
            <w:top w:val="none" w:sz="0" w:space="0" w:color="auto"/>
            <w:left w:val="none" w:sz="0" w:space="0" w:color="auto"/>
            <w:bottom w:val="none" w:sz="0" w:space="0" w:color="auto"/>
            <w:right w:val="none" w:sz="0" w:space="0" w:color="auto"/>
          </w:divBdr>
        </w:div>
        <w:div w:id="238829662">
          <w:marLeft w:val="0"/>
          <w:marRight w:val="0"/>
          <w:marTop w:val="0"/>
          <w:marBottom w:val="0"/>
          <w:divBdr>
            <w:top w:val="none" w:sz="0" w:space="0" w:color="auto"/>
            <w:left w:val="none" w:sz="0" w:space="0" w:color="auto"/>
            <w:bottom w:val="none" w:sz="0" w:space="0" w:color="auto"/>
            <w:right w:val="none" w:sz="0" w:space="0" w:color="auto"/>
          </w:divBdr>
        </w:div>
        <w:div w:id="2095587319">
          <w:marLeft w:val="0"/>
          <w:marRight w:val="0"/>
          <w:marTop w:val="0"/>
          <w:marBottom w:val="0"/>
          <w:divBdr>
            <w:top w:val="none" w:sz="0" w:space="0" w:color="auto"/>
            <w:left w:val="none" w:sz="0" w:space="0" w:color="auto"/>
            <w:bottom w:val="none" w:sz="0" w:space="0" w:color="auto"/>
            <w:right w:val="none" w:sz="0" w:space="0" w:color="auto"/>
          </w:divBdr>
        </w:div>
        <w:div w:id="1599866277">
          <w:marLeft w:val="0"/>
          <w:marRight w:val="0"/>
          <w:marTop w:val="0"/>
          <w:marBottom w:val="0"/>
          <w:divBdr>
            <w:top w:val="none" w:sz="0" w:space="0" w:color="auto"/>
            <w:left w:val="none" w:sz="0" w:space="0" w:color="auto"/>
            <w:bottom w:val="none" w:sz="0" w:space="0" w:color="auto"/>
            <w:right w:val="none" w:sz="0" w:space="0" w:color="auto"/>
          </w:divBdr>
        </w:div>
        <w:div w:id="233590247">
          <w:marLeft w:val="0"/>
          <w:marRight w:val="0"/>
          <w:marTop w:val="0"/>
          <w:marBottom w:val="0"/>
          <w:divBdr>
            <w:top w:val="none" w:sz="0" w:space="0" w:color="auto"/>
            <w:left w:val="none" w:sz="0" w:space="0" w:color="auto"/>
            <w:bottom w:val="none" w:sz="0" w:space="0" w:color="auto"/>
            <w:right w:val="none" w:sz="0" w:space="0" w:color="auto"/>
          </w:divBdr>
        </w:div>
        <w:div w:id="633024921">
          <w:marLeft w:val="0"/>
          <w:marRight w:val="0"/>
          <w:marTop w:val="0"/>
          <w:marBottom w:val="0"/>
          <w:divBdr>
            <w:top w:val="none" w:sz="0" w:space="0" w:color="auto"/>
            <w:left w:val="none" w:sz="0" w:space="0" w:color="auto"/>
            <w:bottom w:val="none" w:sz="0" w:space="0" w:color="auto"/>
            <w:right w:val="none" w:sz="0" w:space="0" w:color="auto"/>
          </w:divBdr>
        </w:div>
        <w:div w:id="1587180995">
          <w:marLeft w:val="0"/>
          <w:marRight w:val="0"/>
          <w:marTop w:val="0"/>
          <w:marBottom w:val="0"/>
          <w:divBdr>
            <w:top w:val="none" w:sz="0" w:space="0" w:color="auto"/>
            <w:left w:val="none" w:sz="0" w:space="0" w:color="auto"/>
            <w:bottom w:val="none" w:sz="0" w:space="0" w:color="auto"/>
            <w:right w:val="none" w:sz="0" w:space="0" w:color="auto"/>
          </w:divBdr>
        </w:div>
        <w:div w:id="1748184269">
          <w:marLeft w:val="0"/>
          <w:marRight w:val="0"/>
          <w:marTop w:val="0"/>
          <w:marBottom w:val="0"/>
          <w:divBdr>
            <w:top w:val="none" w:sz="0" w:space="0" w:color="auto"/>
            <w:left w:val="none" w:sz="0" w:space="0" w:color="auto"/>
            <w:bottom w:val="none" w:sz="0" w:space="0" w:color="auto"/>
            <w:right w:val="none" w:sz="0" w:space="0" w:color="auto"/>
          </w:divBdr>
        </w:div>
        <w:div w:id="1555239943">
          <w:marLeft w:val="0"/>
          <w:marRight w:val="0"/>
          <w:marTop w:val="0"/>
          <w:marBottom w:val="0"/>
          <w:divBdr>
            <w:top w:val="none" w:sz="0" w:space="0" w:color="auto"/>
            <w:left w:val="none" w:sz="0" w:space="0" w:color="auto"/>
            <w:bottom w:val="none" w:sz="0" w:space="0" w:color="auto"/>
            <w:right w:val="none" w:sz="0" w:space="0" w:color="auto"/>
          </w:divBdr>
        </w:div>
        <w:div w:id="1385830778">
          <w:marLeft w:val="0"/>
          <w:marRight w:val="0"/>
          <w:marTop w:val="0"/>
          <w:marBottom w:val="0"/>
          <w:divBdr>
            <w:top w:val="none" w:sz="0" w:space="0" w:color="auto"/>
            <w:left w:val="none" w:sz="0" w:space="0" w:color="auto"/>
            <w:bottom w:val="none" w:sz="0" w:space="0" w:color="auto"/>
            <w:right w:val="none" w:sz="0" w:space="0" w:color="auto"/>
          </w:divBdr>
        </w:div>
        <w:div w:id="1983802404">
          <w:marLeft w:val="0"/>
          <w:marRight w:val="0"/>
          <w:marTop w:val="0"/>
          <w:marBottom w:val="0"/>
          <w:divBdr>
            <w:top w:val="none" w:sz="0" w:space="0" w:color="auto"/>
            <w:left w:val="none" w:sz="0" w:space="0" w:color="auto"/>
            <w:bottom w:val="none" w:sz="0" w:space="0" w:color="auto"/>
            <w:right w:val="none" w:sz="0" w:space="0" w:color="auto"/>
          </w:divBdr>
        </w:div>
        <w:div w:id="1060398650">
          <w:marLeft w:val="0"/>
          <w:marRight w:val="0"/>
          <w:marTop w:val="0"/>
          <w:marBottom w:val="0"/>
          <w:divBdr>
            <w:top w:val="none" w:sz="0" w:space="0" w:color="auto"/>
            <w:left w:val="none" w:sz="0" w:space="0" w:color="auto"/>
            <w:bottom w:val="none" w:sz="0" w:space="0" w:color="auto"/>
            <w:right w:val="none" w:sz="0" w:space="0" w:color="auto"/>
          </w:divBdr>
        </w:div>
      </w:divsChild>
    </w:div>
    <w:div w:id="1801416957">
      <w:bodyDiv w:val="1"/>
      <w:marLeft w:val="0"/>
      <w:marRight w:val="0"/>
      <w:marTop w:val="0"/>
      <w:marBottom w:val="0"/>
      <w:divBdr>
        <w:top w:val="none" w:sz="0" w:space="0" w:color="auto"/>
        <w:left w:val="none" w:sz="0" w:space="0" w:color="auto"/>
        <w:bottom w:val="none" w:sz="0" w:space="0" w:color="auto"/>
        <w:right w:val="none" w:sz="0" w:space="0" w:color="auto"/>
      </w:divBdr>
      <w:divsChild>
        <w:div w:id="1772046464">
          <w:marLeft w:val="0"/>
          <w:marRight w:val="0"/>
          <w:marTop w:val="0"/>
          <w:marBottom w:val="0"/>
          <w:divBdr>
            <w:top w:val="none" w:sz="0" w:space="0" w:color="auto"/>
            <w:left w:val="none" w:sz="0" w:space="0" w:color="auto"/>
            <w:bottom w:val="none" w:sz="0" w:space="0" w:color="auto"/>
            <w:right w:val="none" w:sz="0" w:space="0" w:color="auto"/>
          </w:divBdr>
        </w:div>
        <w:div w:id="1990937185">
          <w:marLeft w:val="0"/>
          <w:marRight w:val="0"/>
          <w:marTop w:val="0"/>
          <w:marBottom w:val="0"/>
          <w:divBdr>
            <w:top w:val="none" w:sz="0" w:space="0" w:color="auto"/>
            <w:left w:val="none" w:sz="0" w:space="0" w:color="auto"/>
            <w:bottom w:val="none" w:sz="0" w:space="0" w:color="auto"/>
            <w:right w:val="none" w:sz="0" w:space="0" w:color="auto"/>
          </w:divBdr>
        </w:div>
        <w:div w:id="1992370975">
          <w:marLeft w:val="0"/>
          <w:marRight w:val="0"/>
          <w:marTop w:val="0"/>
          <w:marBottom w:val="0"/>
          <w:divBdr>
            <w:top w:val="none" w:sz="0" w:space="0" w:color="auto"/>
            <w:left w:val="none" w:sz="0" w:space="0" w:color="auto"/>
            <w:bottom w:val="none" w:sz="0" w:space="0" w:color="auto"/>
            <w:right w:val="none" w:sz="0" w:space="0" w:color="auto"/>
          </w:divBdr>
        </w:div>
        <w:div w:id="1437403245">
          <w:marLeft w:val="0"/>
          <w:marRight w:val="0"/>
          <w:marTop w:val="0"/>
          <w:marBottom w:val="0"/>
          <w:divBdr>
            <w:top w:val="none" w:sz="0" w:space="0" w:color="auto"/>
            <w:left w:val="none" w:sz="0" w:space="0" w:color="auto"/>
            <w:bottom w:val="none" w:sz="0" w:space="0" w:color="auto"/>
            <w:right w:val="none" w:sz="0" w:space="0" w:color="auto"/>
          </w:divBdr>
        </w:div>
        <w:div w:id="1310205131">
          <w:marLeft w:val="0"/>
          <w:marRight w:val="0"/>
          <w:marTop w:val="0"/>
          <w:marBottom w:val="0"/>
          <w:divBdr>
            <w:top w:val="none" w:sz="0" w:space="0" w:color="auto"/>
            <w:left w:val="none" w:sz="0" w:space="0" w:color="auto"/>
            <w:bottom w:val="none" w:sz="0" w:space="0" w:color="auto"/>
            <w:right w:val="none" w:sz="0" w:space="0" w:color="auto"/>
          </w:divBdr>
        </w:div>
        <w:div w:id="633870877">
          <w:marLeft w:val="0"/>
          <w:marRight w:val="0"/>
          <w:marTop w:val="0"/>
          <w:marBottom w:val="0"/>
          <w:divBdr>
            <w:top w:val="none" w:sz="0" w:space="0" w:color="auto"/>
            <w:left w:val="none" w:sz="0" w:space="0" w:color="auto"/>
            <w:bottom w:val="none" w:sz="0" w:space="0" w:color="auto"/>
            <w:right w:val="none" w:sz="0" w:space="0" w:color="auto"/>
          </w:divBdr>
        </w:div>
      </w:divsChild>
    </w:div>
    <w:div w:id="1843158693">
      <w:bodyDiv w:val="1"/>
      <w:marLeft w:val="0"/>
      <w:marRight w:val="0"/>
      <w:marTop w:val="0"/>
      <w:marBottom w:val="0"/>
      <w:divBdr>
        <w:top w:val="none" w:sz="0" w:space="0" w:color="auto"/>
        <w:left w:val="none" w:sz="0" w:space="0" w:color="auto"/>
        <w:bottom w:val="none" w:sz="0" w:space="0" w:color="auto"/>
        <w:right w:val="none" w:sz="0" w:space="0" w:color="auto"/>
      </w:divBdr>
      <w:divsChild>
        <w:div w:id="955990144">
          <w:marLeft w:val="0"/>
          <w:marRight w:val="0"/>
          <w:marTop w:val="0"/>
          <w:marBottom w:val="0"/>
          <w:divBdr>
            <w:top w:val="none" w:sz="0" w:space="0" w:color="auto"/>
            <w:left w:val="none" w:sz="0" w:space="0" w:color="auto"/>
            <w:bottom w:val="none" w:sz="0" w:space="0" w:color="auto"/>
            <w:right w:val="none" w:sz="0" w:space="0" w:color="auto"/>
          </w:divBdr>
        </w:div>
        <w:div w:id="2039574596">
          <w:marLeft w:val="0"/>
          <w:marRight w:val="0"/>
          <w:marTop w:val="0"/>
          <w:marBottom w:val="0"/>
          <w:divBdr>
            <w:top w:val="none" w:sz="0" w:space="0" w:color="auto"/>
            <w:left w:val="none" w:sz="0" w:space="0" w:color="auto"/>
            <w:bottom w:val="none" w:sz="0" w:space="0" w:color="auto"/>
            <w:right w:val="none" w:sz="0" w:space="0" w:color="auto"/>
          </w:divBdr>
        </w:div>
        <w:div w:id="55399020">
          <w:marLeft w:val="0"/>
          <w:marRight w:val="0"/>
          <w:marTop w:val="0"/>
          <w:marBottom w:val="0"/>
          <w:divBdr>
            <w:top w:val="none" w:sz="0" w:space="0" w:color="auto"/>
            <w:left w:val="none" w:sz="0" w:space="0" w:color="auto"/>
            <w:bottom w:val="none" w:sz="0" w:space="0" w:color="auto"/>
            <w:right w:val="none" w:sz="0" w:space="0" w:color="auto"/>
          </w:divBdr>
        </w:div>
        <w:div w:id="329061391">
          <w:marLeft w:val="0"/>
          <w:marRight w:val="0"/>
          <w:marTop w:val="0"/>
          <w:marBottom w:val="0"/>
          <w:divBdr>
            <w:top w:val="none" w:sz="0" w:space="0" w:color="auto"/>
            <w:left w:val="none" w:sz="0" w:space="0" w:color="auto"/>
            <w:bottom w:val="none" w:sz="0" w:space="0" w:color="auto"/>
            <w:right w:val="none" w:sz="0" w:space="0" w:color="auto"/>
          </w:divBdr>
        </w:div>
        <w:div w:id="280873">
          <w:marLeft w:val="0"/>
          <w:marRight w:val="0"/>
          <w:marTop w:val="0"/>
          <w:marBottom w:val="0"/>
          <w:divBdr>
            <w:top w:val="none" w:sz="0" w:space="0" w:color="auto"/>
            <w:left w:val="none" w:sz="0" w:space="0" w:color="auto"/>
            <w:bottom w:val="none" w:sz="0" w:space="0" w:color="auto"/>
            <w:right w:val="none" w:sz="0" w:space="0" w:color="auto"/>
          </w:divBdr>
        </w:div>
        <w:div w:id="1382486185">
          <w:marLeft w:val="0"/>
          <w:marRight w:val="0"/>
          <w:marTop w:val="0"/>
          <w:marBottom w:val="0"/>
          <w:divBdr>
            <w:top w:val="none" w:sz="0" w:space="0" w:color="auto"/>
            <w:left w:val="none" w:sz="0" w:space="0" w:color="auto"/>
            <w:bottom w:val="none" w:sz="0" w:space="0" w:color="auto"/>
            <w:right w:val="none" w:sz="0" w:space="0" w:color="auto"/>
          </w:divBdr>
        </w:div>
        <w:div w:id="825703655">
          <w:marLeft w:val="0"/>
          <w:marRight w:val="0"/>
          <w:marTop w:val="0"/>
          <w:marBottom w:val="0"/>
          <w:divBdr>
            <w:top w:val="none" w:sz="0" w:space="0" w:color="auto"/>
            <w:left w:val="none" w:sz="0" w:space="0" w:color="auto"/>
            <w:bottom w:val="none" w:sz="0" w:space="0" w:color="auto"/>
            <w:right w:val="none" w:sz="0" w:space="0" w:color="auto"/>
          </w:divBdr>
        </w:div>
        <w:div w:id="344013830">
          <w:marLeft w:val="0"/>
          <w:marRight w:val="0"/>
          <w:marTop w:val="0"/>
          <w:marBottom w:val="0"/>
          <w:divBdr>
            <w:top w:val="none" w:sz="0" w:space="0" w:color="auto"/>
            <w:left w:val="none" w:sz="0" w:space="0" w:color="auto"/>
            <w:bottom w:val="none" w:sz="0" w:space="0" w:color="auto"/>
            <w:right w:val="none" w:sz="0" w:space="0" w:color="auto"/>
          </w:divBdr>
        </w:div>
        <w:div w:id="1031610923">
          <w:marLeft w:val="0"/>
          <w:marRight w:val="0"/>
          <w:marTop w:val="0"/>
          <w:marBottom w:val="0"/>
          <w:divBdr>
            <w:top w:val="none" w:sz="0" w:space="0" w:color="auto"/>
            <w:left w:val="none" w:sz="0" w:space="0" w:color="auto"/>
            <w:bottom w:val="none" w:sz="0" w:space="0" w:color="auto"/>
            <w:right w:val="none" w:sz="0" w:space="0" w:color="auto"/>
          </w:divBdr>
        </w:div>
      </w:divsChild>
    </w:div>
    <w:div w:id="2038386474">
      <w:bodyDiv w:val="1"/>
      <w:marLeft w:val="0"/>
      <w:marRight w:val="0"/>
      <w:marTop w:val="0"/>
      <w:marBottom w:val="0"/>
      <w:divBdr>
        <w:top w:val="none" w:sz="0" w:space="0" w:color="auto"/>
        <w:left w:val="none" w:sz="0" w:space="0" w:color="auto"/>
        <w:bottom w:val="none" w:sz="0" w:space="0" w:color="auto"/>
        <w:right w:val="none" w:sz="0" w:space="0" w:color="auto"/>
      </w:divBdr>
      <w:divsChild>
        <w:div w:id="903640049">
          <w:marLeft w:val="0"/>
          <w:marRight w:val="0"/>
          <w:marTop w:val="0"/>
          <w:marBottom w:val="0"/>
          <w:divBdr>
            <w:top w:val="none" w:sz="0" w:space="0" w:color="auto"/>
            <w:left w:val="none" w:sz="0" w:space="0" w:color="auto"/>
            <w:bottom w:val="none" w:sz="0" w:space="0" w:color="auto"/>
            <w:right w:val="none" w:sz="0" w:space="0" w:color="auto"/>
          </w:divBdr>
        </w:div>
        <w:div w:id="439421710">
          <w:marLeft w:val="0"/>
          <w:marRight w:val="0"/>
          <w:marTop w:val="0"/>
          <w:marBottom w:val="0"/>
          <w:divBdr>
            <w:top w:val="none" w:sz="0" w:space="0" w:color="auto"/>
            <w:left w:val="none" w:sz="0" w:space="0" w:color="auto"/>
            <w:bottom w:val="none" w:sz="0" w:space="0" w:color="auto"/>
            <w:right w:val="none" w:sz="0" w:space="0" w:color="auto"/>
          </w:divBdr>
        </w:div>
        <w:div w:id="403795077">
          <w:marLeft w:val="0"/>
          <w:marRight w:val="0"/>
          <w:marTop w:val="0"/>
          <w:marBottom w:val="0"/>
          <w:divBdr>
            <w:top w:val="none" w:sz="0" w:space="0" w:color="auto"/>
            <w:left w:val="none" w:sz="0" w:space="0" w:color="auto"/>
            <w:bottom w:val="none" w:sz="0" w:space="0" w:color="auto"/>
            <w:right w:val="none" w:sz="0" w:space="0" w:color="auto"/>
          </w:divBdr>
        </w:div>
        <w:div w:id="1509523146">
          <w:marLeft w:val="0"/>
          <w:marRight w:val="0"/>
          <w:marTop w:val="0"/>
          <w:marBottom w:val="0"/>
          <w:divBdr>
            <w:top w:val="none" w:sz="0" w:space="0" w:color="auto"/>
            <w:left w:val="none" w:sz="0" w:space="0" w:color="auto"/>
            <w:bottom w:val="none" w:sz="0" w:space="0" w:color="auto"/>
            <w:right w:val="none" w:sz="0" w:space="0" w:color="auto"/>
          </w:divBdr>
        </w:div>
        <w:div w:id="844977097">
          <w:marLeft w:val="0"/>
          <w:marRight w:val="0"/>
          <w:marTop w:val="0"/>
          <w:marBottom w:val="0"/>
          <w:divBdr>
            <w:top w:val="none" w:sz="0" w:space="0" w:color="auto"/>
            <w:left w:val="none" w:sz="0" w:space="0" w:color="auto"/>
            <w:bottom w:val="none" w:sz="0" w:space="0" w:color="auto"/>
            <w:right w:val="none" w:sz="0" w:space="0" w:color="auto"/>
          </w:divBdr>
        </w:div>
        <w:div w:id="1407344451">
          <w:marLeft w:val="0"/>
          <w:marRight w:val="0"/>
          <w:marTop w:val="0"/>
          <w:marBottom w:val="0"/>
          <w:divBdr>
            <w:top w:val="none" w:sz="0" w:space="0" w:color="auto"/>
            <w:left w:val="none" w:sz="0" w:space="0" w:color="auto"/>
            <w:bottom w:val="none" w:sz="0" w:space="0" w:color="auto"/>
            <w:right w:val="none" w:sz="0" w:space="0" w:color="auto"/>
          </w:divBdr>
        </w:div>
        <w:div w:id="586695343">
          <w:marLeft w:val="0"/>
          <w:marRight w:val="0"/>
          <w:marTop w:val="0"/>
          <w:marBottom w:val="0"/>
          <w:divBdr>
            <w:top w:val="none" w:sz="0" w:space="0" w:color="auto"/>
            <w:left w:val="none" w:sz="0" w:space="0" w:color="auto"/>
            <w:bottom w:val="none" w:sz="0" w:space="0" w:color="auto"/>
            <w:right w:val="none" w:sz="0" w:space="0" w:color="auto"/>
          </w:divBdr>
        </w:div>
        <w:div w:id="1042635878">
          <w:marLeft w:val="0"/>
          <w:marRight w:val="0"/>
          <w:marTop w:val="0"/>
          <w:marBottom w:val="0"/>
          <w:divBdr>
            <w:top w:val="none" w:sz="0" w:space="0" w:color="auto"/>
            <w:left w:val="none" w:sz="0" w:space="0" w:color="auto"/>
            <w:bottom w:val="none" w:sz="0" w:space="0" w:color="auto"/>
            <w:right w:val="none" w:sz="0" w:space="0" w:color="auto"/>
          </w:divBdr>
        </w:div>
        <w:div w:id="1380468854">
          <w:marLeft w:val="0"/>
          <w:marRight w:val="0"/>
          <w:marTop w:val="0"/>
          <w:marBottom w:val="0"/>
          <w:divBdr>
            <w:top w:val="none" w:sz="0" w:space="0" w:color="auto"/>
            <w:left w:val="none" w:sz="0" w:space="0" w:color="auto"/>
            <w:bottom w:val="none" w:sz="0" w:space="0" w:color="auto"/>
            <w:right w:val="none" w:sz="0" w:space="0" w:color="auto"/>
          </w:divBdr>
        </w:div>
        <w:div w:id="67657286">
          <w:marLeft w:val="0"/>
          <w:marRight w:val="0"/>
          <w:marTop w:val="0"/>
          <w:marBottom w:val="0"/>
          <w:divBdr>
            <w:top w:val="none" w:sz="0" w:space="0" w:color="auto"/>
            <w:left w:val="none" w:sz="0" w:space="0" w:color="auto"/>
            <w:bottom w:val="none" w:sz="0" w:space="0" w:color="auto"/>
            <w:right w:val="none" w:sz="0" w:space="0" w:color="auto"/>
          </w:divBdr>
        </w:div>
        <w:div w:id="1063409450">
          <w:marLeft w:val="0"/>
          <w:marRight w:val="0"/>
          <w:marTop w:val="0"/>
          <w:marBottom w:val="0"/>
          <w:divBdr>
            <w:top w:val="none" w:sz="0" w:space="0" w:color="auto"/>
            <w:left w:val="none" w:sz="0" w:space="0" w:color="auto"/>
            <w:bottom w:val="none" w:sz="0" w:space="0" w:color="auto"/>
            <w:right w:val="none" w:sz="0" w:space="0" w:color="auto"/>
          </w:divBdr>
        </w:div>
        <w:div w:id="2114860999">
          <w:marLeft w:val="0"/>
          <w:marRight w:val="0"/>
          <w:marTop w:val="0"/>
          <w:marBottom w:val="0"/>
          <w:divBdr>
            <w:top w:val="none" w:sz="0" w:space="0" w:color="auto"/>
            <w:left w:val="none" w:sz="0" w:space="0" w:color="auto"/>
            <w:bottom w:val="none" w:sz="0" w:space="0" w:color="auto"/>
            <w:right w:val="none" w:sz="0" w:space="0" w:color="auto"/>
          </w:divBdr>
        </w:div>
        <w:div w:id="1891266276">
          <w:marLeft w:val="0"/>
          <w:marRight w:val="0"/>
          <w:marTop w:val="0"/>
          <w:marBottom w:val="0"/>
          <w:divBdr>
            <w:top w:val="none" w:sz="0" w:space="0" w:color="auto"/>
            <w:left w:val="none" w:sz="0" w:space="0" w:color="auto"/>
            <w:bottom w:val="none" w:sz="0" w:space="0" w:color="auto"/>
            <w:right w:val="none" w:sz="0" w:space="0" w:color="auto"/>
          </w:divBdr>
        </w:div>
        <w:div w:id="1522889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image" Target="media/image1.png"/><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7349</Words>
  <Characters>40421</Characters>
  <Application>Microsoft Macintosh Word</Application>
  <DocSecurity>0</DocSecurity>
  <Lines>336</Lines>
  <Paragraphs>95</Paragraphs>
  <ScaleCrop>false</ScaleCrop>
  <HeadingPairs>
    <vt:vector size="2" baseType="variant">
      <vt:variant>
        <vt:lpstr>Title</vt:lpstr>
      </vt:variant>
      <vt:variant>
        <vt:i4>1</vt:i4>
      </vt:variant>
    </vt:vector>
  </HeadingPairs>
  <TitlesOfParts>
    <vt:vector size="1" baseType="lpstr">
      <vt:lpstr/>
    </vt:vector>
  </TitlesOfParts>
  <Company>GROUPE ESSEC</Company>
  <LinksUpToDate>false</LinksUpToDate>
  <CharactersWithSpaces>47675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strauss</dc:creator>
  <cp:lastModifiedBy>Frederik Anseel</cp:lastModifiedBy>
  <cp:revision>2</cp:revision>
  <cp:lastPrinted>2016-09-01T14:02:00Z</cp:lastPrinted>
  <dcterms:created xsi:type="dcterms:W3CDTF">2017-09-05T13:13:00Z</dcterms:created>
  <dcterms:modified xsi:type="dcterms:W3CDTF">2017-09-05T13:13:00Z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